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BF" w:rsidRDefault="006B2B69" w:rsidP="008A11BF">
      <w:pPr>
        <w:spacing w:after="0" w:line="360" w:lineRule="auto"/>
        <w:jc w:val="center"/>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 xml:space="preserve">Ομότιμος Καθηγητής Προϊστορικής Αρχαιολογίας </w:t>
      </w:r>
    </w:p>
    <w:p w:rsidR="008A11BF" w:rsidRPr="008A11BF" w:rsidRDefault="006B2B69" w:rsidP="008A11BF">
      <w:pPr>
        <w:spacing w:after="0" w:line="360" w:lineRule="auto"/>
        <w:jc w:val="center"/>
        <w:rPr>
          <w:rFonts w:ascii="Katsoulidis" w:eastAsia="Times New Roman" w:hAnsi="Katsoulidis" w:cs="Times New Roman"/>
          <w:sz w:val="24"/>
          <w:szCs w:val="24"/>
          <w:lang w:eastAsia="el-GR"/>
        </w:rPr>
      </w:pPr>
      <w:r w:rsidRPr="008A11BF">
        <w:rPr>
          <w:rFonts w:ascii="Katsoulidis" w:eastAsia="Times New Roman" w:hAnsi="Katsoulidis" w:cs="Times New Roman"/>
          <w:b/>
          <w:bCs/>
          <w:sz w:val="24"/>
          <w:szCs w:val="24"/>
          <w:lang w:eastAsia="el-GR"/>
        </w:rPr>
        <w:t>του Πανεπιστημίου Αθηνών</w:t>
      </w:r>
      <w:r w:rsidR="008A11BF">
        <w:rPr>
          <w:rFonts w:ascii="Katsoulidis" w:eastAsia="Times New Roman" w:hAnsi="Katsoulidis" w:cs="Times New Roman"/>
          <w:b/>
          <w:bCs/>
          <w:sz w:val="24"/>
          <w:szCs w:val="24"/>
          <w:lang w:eastAsia="el-GR"/>
        </w:rPr>
        <w:t>.</w:t>
      </w:r>
    </w:p>
    <w:p w:rsidR="008A11BF" w:rsidRPr="008A11BF" w:rsidRDefault="008A11BF" w:rsidP="008A11BF">
      <w:pPr>
        <w:spacing w:after="0" w:line="360" w:lineRule="auto"/>
        <w:jc w:val="center"/>
        <w:rPr>
          <w:rFonts w:ascii="Katsoulidis" w:eastAsia="Times New Roman" w:hAnsi="Katsoulidis" w:cs="Times New Roman"/>
          <w:b/>
          <w:sz w:val="24"/>
          <w:szCs w:val="24"/>
          <w:lang w:eastAsia="el-GR"/>
        </w:rPr>
      </w:pPr>
      <w:r w:rsidRPr="008A11BF">
        <w:rPr>
          <w:rFonts w:ascii="Katsoulidis" w:eastAsia="Times New Roman" w:hAnsi="Katsoulidis" w:cs="Times New Roman"/>
          <w:b/>
          <w:sz w:val="24"/>
          <w:szCs w:val="24"/>
          <w:lang w:eastAsia="el-GR"/>
        </w:rPr>
        <w:t xml:space="preserve">Γεώργιος Στυλ. </w:t>
      </w:r>
      <w:proofErr w:type="spellStart"/>
      <w:r w:rsidRPr="008A11BF">
        <w:rPr>
          <w:rFonts w:ascii="Katsoulidis" w:eastAsia="Times New Roman" w:hAnsi="Katsoulidis" w:cs="Times New Roman"/>
          <w:b/>
          <w:sz w:val="24"/>
          <w:szCs w:val="24"/>
          <w:lang w:eastAsia="el-GR"/>
        </w:rPr>
        <w:t>Κορρές</w:t>
      </w:r>
      <w:proofErr w:type="spellEnd"/>
    </w:p>
    <w:p w:rsidR="006B2B69" w:rsidRPr="008A11BF" w:rsidRDefault="006B2B69" w:rsidP="008A11BF">
      <w:pPr>
        <w:spacing w:after="0" w:line="360" w:lineRule="auto"/>
        <w:jc w:val="both"/>
        <w:rPr>
          <w:rFonts w:ascii="Katsoulidis" w:eastAsia="Times New Roman" w:hAnsi="Katsoulidis" w:cs="Times New Roman"/>
          <w:sz w:val="24"/>
          <w:szCs w:val="24"/>
          <w:lang w:eastAsia="el-GR"/>
        </w:rPr>
      </w:pPr>
    </w:p>
    <w:p w:rsidR="006B2B69" w:rsidRPr="008A11BF" w:rsidRDefault="006B2B69" w:rsidP="008A11BF">
      <w:pPr>
        <w:spacing w:after="0" w:line="240" w:lineRule="auto"/>
        <w:jc w:val="both"/>
        <w:rPr>
          <w:rFonts w:ascii="Katsoulidis" w:eastAsia="Times New Roman" w:hAnsi="Katsoulidis" w:cs="Times New Roman"/>
          <w:sz w:val="24"/>
          <w:szCs w:val="24"/>
          <w:lang w:eastAsia="el-GR"/>
        </w:rPr>
      </w:pPr>
    </w:p>
    <w:p w:rsidR="008A11BF" w:rsidRPr="008A11BF" w:rsidRDefault="008A11BF" w:rsidP="008A11BF">
      <w:pPr>
        <w:pStyle w:val="2"/>
        <w:jc w:val="both"/>
        <w:rPr>
          <w:rFonts w:ascii="Katsoulidis" w:eastAsia="Times New Roman" w:hAnsi="Katsoulidis" w:cs="Times New Roman"/>
          <w:color w:val="auto"/>
          <w:sz w:val="24"/>
          <w:szCs w:val="24"/>
          <w:lang w:eastAsia="el-GR"/>
        </w:rPr>
      </w:pPr>
      <w:r w:rsidRPr="008A11BF">
        <w:rPr>
          <w:rFonts w:ascii="Katsoulidis" w:hAnsi="Katsoulidis"/>
          <w:color w:val="auto"/>
          <w:sz w:val="24"/>
          <w:szCs w:val="24"/>
        </w:rPr>
        <w:t xml:space="preserve">Ο </w:t>
      </w:r>
      <w:r w:rsidRPr="008A11BF">
        <w:rPr>
          <w:rFonts w:ascii="Katsoulidis" w:hAnsi="Katsoulidis"/>
          <w:b/>
          <w:bCs/>
          <w:color w:val="auto"/>
          <w:sz w:val="24"/>
          <w:szCs w:val="24"/>
        </w:rPr>
        <w:t xml:space="preserve">Γεώργιος </w:t>
      </w:r>
      <w:proofErr w:type="spellStart"/>
      <w:r w:rsidRPr="008A11BF">
        <w:rPr>
          <w:rFonts w:ascii="Katsoulidis" w:hAnsi="Katsoulidis"/>
          <w:b/>
          <w:bCs/>
          <w:color w:val="auto"/>
          <w:sz w:val="24"/>
          <w:szCs w:val="24"/>
        </w:rPr>
        <w:t>Στ</w:t>
      </w:r>
      <w:proofErr w:type="spellEnd"/>
      <w:r w:rsidRPr="008A11BF">
        <w:rPr>
          <w:rFonts w:ascii="Katsoulidis" w:hAnsi="Katsoulidis"/>
          <w:b/>
          <w:bCs/>
          <w:color w:val="auto"/>
          <w:sz w:val="24"/>
          <w:szCs w:val="24"/>
        </w:rPr>
        <w:t xml:space="preserve">. </w:t>
      </w:r>
      <w:proofErr w:type="spellStart"/>
      <w:r w:rsidRPr="008A11BF">
        <w:rPr>
          <w:rFonts w:ascii="Katsoulidis" w:hAnsi="Katsoulidis"/>
          <w:b/>
          <w:bCs/>
          <w:color w:val="auto"/>
          <w:sz w:val="24"/>
          <w:szCs w:val="24"/>
        </w:rPr>
        <w:t>Κορρές</w:t>
      </w:r>
      <w:proofErr w:type="spellEnd"/>
      <w:r w:rsidRPr="008A11BF">
        <w:rPr>
          <w:rFonts w:ascii="Katsoulidis" w:hAnsi="Katsoulidis"/>
          <w:color w:val="auto"/>
          <w:sz w:val="24"/>
          <w:szCs w:val="24"/>
        </w:rPr>
        <w:t xml:space="preserve"> </w:t>
      </w:r>
      <w:r w:rsidRPr="008A11BF">
        <w:rPr>
          <w:rFonts w:ascii="Katsoulidis" w:hAnsi="Katsoulidis"/>
          <w:color w:val="auto"/>
          <w:sz w:val="24"/>
          <w:szCs w:val="24"/>
        </w:rPr>
        <w:t>,</w:t>
      </w:r>
      <w:r w:rsidRPr="008A11BF">
        <w:rPr>
          <w:rFonts w:ascii="Katsoulidis" w:hAnsi="Katsoulidis"/>
          <w:color w:val="auto"/>
          <w:sz w:val="24"/>
          <w:szCs w:val="24"/>
        </w:rPr>
        <w:t xml:space="preserve">είναι ομότιμος καθηγητής της </w:t>
      </w:r>
      <w:r w:rsidRPr="008A11BF">
        <w:rPr>
          <w:rFonts w:ascii="Katsoulidis" w:hAnsi="Katsoulidis"/>
          <w:color w:val="auto"/>
          <w:sz w:val="24"/>
          <w:szCs w:val="24"/>
        </w:rPr>
        <w:t>Προϊστορικής Αρχαιολογίας</w:t>
      </w:r>
      <w:r w:rsidRPr="008A11BF">
        <w:rPr>
          <w:rFonts w:ascii="Katsoulidis" w:hAnsi="Katsoulidis"/>
          <w:color w:val="auto"/>
          <w:sz w:val="24"/>
          <w:szCs w:val="24"/>
        </w:rPr>
        <w:t xml:space="preserve"> του </w:t>
      </w:r>
      <w:r w:rsidRPr="008A11BF">
        <w:rPr>
          <w:rFonts w:ascii="Katsoulidis" w:hAnsi="Katsoulidis"/>
          <w:color w:val="auto"/>
          <w:sz w:val="24"/>
          <w:szCs w:val="24"/>
        </w:rPr>
        <w:t>Πανεπιστημίου Αθηνών</w:t>
      </w:r>
      <w:r w:rsidRPr="008A11BF">
        <w:rPr>
          <w:rFonts w:ascii="Katsoulidis" w:hAnsi="Katsoulidis"/>
          <w:color w:val="auto"/>
          <w:sz w:val="24"/>
          <w:szCs w:val="24"/>
        </w:rPr>
        <w:t>.</w:t>
      </w:r>
      <w:r w:rsidRPr="008A11BF">
        <w:rPr>
          <w:rFonts w:ascii="Katsoulidis" w:eastAsia="Times New Roman" w:hAnsi="Katsoulidis" w:cs="Times New Roman"/>
          <w:b/>
          <w:bCs/>
          <w:color w:val="auto"/>
          <w:sz w:val="24"/>
          <w:szCs w:val="24"/>
          <w:lang w:eastAsia="el-GR"/>
        </w:rPr>
        <w:t xml:space="preserve"> </w:t>
      </w:r>
      <w:r w:rsidRPr="008A11BF">
        <w:rPr>
          <w:rFonts w:ascii="Katsoulidis" w:eastAsia="Times New Roman" w:hAnsi="Katsoulidis" w:cs="Times New Roman"/>
          <w:color w:val="auto"/>
          <w:sz w:val="24"/>
          <w:szCs w:val="24"/>
          <w:lang w:eastAsia="el-GR"/>
        </w:rPr>
        <w:t xml:space="preserve">Γεννήθηκε το 1940 και έχει καταγωγή από τη Νάξο. Είναι γιος του καθηγητή της Αρχαίας Ελληνικής Φιλολογίας και πρύτανη του Πανεπιστημίου Αθηνών Στυλιανού </w:t>
      </w:r>
      <w:proofErr w:type="spellStart"/>
      <w:r w:rsidRPr="008A11BF">
        <w:rPr>
          <w:rFonts w:ascii="Katsoulidis" w:eastAsia="Times New Roman" w:hAnsi="Katsoulidis" w:cs="Times New Roman"/>
          <w:color w:val="auto"/>
          <w:sz w:val="24"/>
          <w:szCs w:val="24"/>
          <w:lang w:eastAsia="el-GR"/>
        </w:rPr>
        <w:t>Κορρέ</w:t>
      </w:r>
      <w:proofErr w:type="spellEnd"/>
      <w:r w:rsidRPr="008A11BF">
        <w:rPr>
          <w:rFonts w:ascii="Katsoulidis" w:eastAsia="Times New Roman" w:hAnsi="Katsoulidis" w:cs="Times New Roman"/>
          <w:color w:val="auto"/>
          <w:sz w:val="24"/>
          <w:szCs w:val="24"/>
          <w:lang w:eastAsia="el-GR"/>
        </w:rPr>
        <w:t xml:space="preserve">. Ο Γιώργος </w:t>
      </w:r>
      <w:proofErr w:type="spellStart"/>
      <w:r w:rsidRPr="008A11BF">
        <w:rPr>
          <w:rFonts w:ascii="Katsoulidis" w:eastAsia="Times New Roman" w:hAnsi="Katsoulidis" w:cs="Times New Roman"/>
          <w:color w:val="auto"/>
          <w:sz w:val="24"/>
          <w:szCs w:val="24"/>
          <w:lang w:eastAsia="el-GR"/>
        </w:rPr>
        <w:t>Κορρές</w:t>
      </w:r>
      <w:proofErr w:type="spellEnd"/>
      <w:r w:rsidRPr="008A11BF">
        <w:rPr>
          <w:rFonts w:ascii="Katsoulidis" w:eastAsia="Times New Roman" w:hAnsi="Katsoulidis" w:cs="Times New Roman"/>
          <w:color w:val="auto"/>
          <w:sz w:val="24"/>
          <w:szCs w:val="24"/>
          <w:lang w:eastAsia="el-GR"/>
        </w:rPr>
        <w:t xml:space="preserve"> ήταν μαθητής στο Πειραματικό Σχολείο του Πανεπιστημίου Αθηνών από το 1946 ως το 1958, όπου και ολοκλήρωσε την υποχρεωτική του εκπαίδευση. Στη συνέχεια, από το 1958 ως το 1963, σπούδασε στο Τμήμα Ιστορίας-Αρχαιολογίας της Φιλοσοφικής Σχολής του Πανεπιστημίου Αθηνών και μάλιστα από το 1952 ως το 1962 σαν υπότροφος του </w:t>
      </w:r>
      <w:hyperlink r:id="rId5" w:tooltip="Ίδρυμα Κρατικών Υποτροφιών (Ελλάδα)" w:history="1">
        <w:r w:rsidRPr="008A11BF">
          <w:rPr>
            <w:rFonts w:ascii="Katsoulidis" w:eastAsia="Times New Roman" w:hAnsi="Katsoulidis" w:cs="Times New Roman"/>
            <w:color w:val="auto"/>
            <w:sz w:val="24"/>
            <w:szCs w:val="24"/>
            <w:lang w:eastAsia="el-GR"/>
          </w:rPr>
          <w:t>Ιδρύματος Κρατικών Υποτροφιών</w:t>
        </w:r>
      </w:hyperlink>
      <w:r w:rsidRPr="008A11BF">
        <w:rPr>
          <w:rFonts w:ascii="Katsoulidis" w:eastAsia="Times New Roman" w:hAnsi="Katsoulidis" w:cs="Times New Roman"/>
          <w:color w:val="auto"/>
          <w:sz w:val="24"/>
          <w:szCs w:val="24"/>
          <w:lang w:eastAsia="el-GR"/>
        </w:rPr>
        <w:t xml:space="preserve"> (ΙΚΥ). Από το 1963 ως το 1965 πραγματοποίησε αντίστοιχες σπουδές στο </w:t>
      </w:r>
      <w:hyperlink r:id="rId6" w:tooltip="Πανεπιστήμιο της Βόννης (δεν έχει γραφτεί ακόμα)" w:history="1">
        <w:r w:rsidRPr="008A11BF">
          <w:rPr>
            <w:rFonts w:ascii="Katsoulidis" w:eastAsia="Times New Roman" w:hAnsi="Katsoulidis" w:cs="Times New Roman"/>
            <w:color w:val="auto"/>
            <w:sz w:val="24"/>
            <w:szCs w:val="24"/>
            <w:lang w:eastAsia="el-GR"/>
          </w:rPr>
          <w:t>Πανεπιστήμιο της Βόννης</w:t>
        </w:r>
      </w:hyperlink>
      <w:r w:rsidRPr="008A11BF">
        <w:rPr>
          <w:rFonts w:ascii="Katsoulidis" w:eastAsia="Times New Roman" w:hAnsi="Katsoulidis" w:cs="Times New Roman"/>
          <w:color w:val="auto"/>
          <w:sz w:val="24"/>
          <w:szCs w:val="24"/>
          <w:lang w:eastAsia="el-GR"/>
        </w:rPr>
        <w:t xml:space="preserve"> με υποτροφία της Γερμανικής Υπηρεσίας Ακαδημαϊκών Ανταλλαγών (DAAD).</w:t>
      </w:r>
      <w:hyperlink r:id="rId7" w:anchor="cite_note-2" w:history="1">
        <w:r w:rsidRPr="008A11BF">
          <w:rPr>
            <w:rFonts w:ascii="Katsoulidis" w:eastAsia="Times New Roman" w:hAnsi="Katsoulidis" w:cs="Times New Roman"/>
            <w:color w:val="auto"/>
            <w:sz w:val="24"/>
            <w:szCs w:val="24"/>
            <w:vertAlign w:val="superscript"/>
            <w:lang w:eastAsia="el-GR"/>
          </w:rPr>
          <w:t>[2]</w:t>
        </w:r>
      </w:hyperlink>
    </w:p>
    <w:p w:rsidR="008A11BF" w:rsidRPr="008A11BF" w:rsidRDefault="008A11BF" w:rsidP="008A11BF">
      <w:pPr>
        <w:spacing w:before="100" w:beforeAutospacing="1" w:after="100" w:afterAutospacing="1" w:line="240" w:lineRule="auto"/>
        <w:jc w:val="both"/>
        <w:outlineLvl w:val="1"/>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Σταδιοδρομία - δραστηριότητες</w:t>
      </w:r>
    </w:p>
    <w:p w:rsidR="008A11BF" w:rsidRPr="008A11BF" w:rsidRDefault="008A11BF" w:rsidP="008A11BF">
      <w:p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Μετά την ολοκλήρωση των σπουδών του εργάστηκε στη Φιλοσοφική Σχολή του Πανεπιστημίου Αθηνών, όπου διετέλεσε, από το 1966 ως το 1973, βοηθός και επιμελητής, από το 1973 ως το 1982, μόνιμος επίκουρος καθηγητής και από το 1982 ως το 2007 τακτικός καθηγητής της Προϊστορικής Αρχαιολογίας. Είναι </w:t>
      </w:r>
      <w:proofErr w:type="spellStart"/>
      <w:r w:rsidRPr="008A11BF">
        <w:rPr>
          <w:rFonts w:ascii="Katsoulidis" w:eastAsia="Times New Roman" w:hAnsi="Katsoulidis" w:cs="Times New Roman"/>
          <w:sz w:val="24"/>
          <w:szCs w:val="24"/>
          <w:lang w:eastAsia="el-GR"/>
        </w:rPr>
        <w:t>αντεπιστέλλον</w:t>
      </w:r>
      <w:proofErr w:type="spellEnd"/>
      <w:r w:rsidRPr="008A11BF">
        <w:rPr>
          <w:rFonts w:ascii="Katsoulidis" w:eastAsia="Times New Roman" w:hAnsi="Katsoulidis" w:cs="Times New Roman"/>
          <w:sz w:val="24"/>
          <w:szCs w:val="24"/>
          <w:lang w:eastAsia="el-GR"/>
        </w:rPr>
        <w:t xml:space="preserve"> μέλος του </w:t>
      </w:r>
      <w:hyperlink r:id="rId8" w:tooltip="Γερμανικό Αρχαιολογικό Ινστιτούτο" w:history="1">
        <w:r w:rsidRPr="008A11BF">
          <w:rPr>
            <w:rFonts w:ascii="Katsoulidis" w:eastAsia="Times New Roman" w:hAnsi="Katsoulidis" w:cs="Times New Roman"/>
            <w:sz w:val="24"/>
            <w:szCs w:val="24"/>
            <w:lang w:eastAsia="el-GR"/>
          </w:rPr>
          <w:t>Γερμανικού Αρχαιολογικού Ινστιτούτου</w:t>
        </w:r>
      </w:hyperlink>
      <w:r w:rsidRPr="008A11BF">
        <w:rPr>
          <w:rFonts w:ascii="Katsoulidis" w:eastAsia="Times New Roman" w:hAnsi="Katsoulidis" w:cs="Times New Roman"/>
          <w:sz w:val="24"/>
          <w:szCs w:val="24"/>
          <w:lang w:eastAsia="el-GR"/>
        </w:rPr>
        <w:t xml:space="preserve">, της Ακαδημίας του </w:t>
      </w:r>
      <w:hyperlink r:id="rId9" w:tooltip="Γκέτεμποργκ" w:history="1">
        <w:proofErr w:type="spellStart"/>
        <w:r w:rsidRPr="008A11BF">
          <w:rPr>
            <w:rFonts w:ascii="Katsoulidis" w:eastAsia="Times New Roman" w:hAnsi="Katsoulidis" w:cs="Times New Roman"/>
            <w:sz w:val="24"/>
            <w:szCs w:val="24"/>
            <w:lang w:eastAsia="el-GR"/>
          </w:rPr>
          <w:t>Γκέτεμποργκ</w:t>
        </w:r>
        <w:proofErr w:type="spellEnd"/>
      </w:hyperlink>
      <w:r w:rsidRPr="008A11BF">
        <w:rPr>
          <w:rFonts w:ascii="Katsoulidis" w:eastAsia="Times New Roman" w:hAnsi="Katsoulidis" w:cs="Times New Roman"/>
          <w:sz w:val="24"/>
          <w:szCs w:val="24"/>
          <w:lang w:eastAsia="el-GR"/>
        </w:rPr>
        <w:t xml:space="preserve">, τακτικό μέλος της </w:t>
      </w:r>
      <w:hyperlink r:id="rId10" w:tooltip="Ακαδημία Λάιμπνιτς (δεν έχει γραφτεί ακόμα)" w:history="1">
        <w:r w:rsidRPr="008A11BF">
          <w:rPr>
            <w:rFonts w:ascii="Katsoulidis" w:eastAsia="Times New Roman" w:hAnsi="Katsoulidis" w:cs="Times New Roman"/>
            <w:sz w:val="24"/>
            <w:szCs w:val="24"/>
            <w:lang w:eastAsia="el-GR"/>
          </w:rPr>
          <w:t xml:space="preserve">Ακαδημίας </w:t>
        </w:r>
        <w:proofErr w:type="spellStart"/>
        <w:r w:rsidRPr="008A11BF">
          <w:rPr>
            <w:rFonts w:ascii="Katsoulidis" w:eastAsia="Times New Roman" w:hAnsi="Katsoulidis" w:cs="Times New Roman"/>
            <w:sz w:val="24"/>
            <w:szCs w:val="24"/>
            <w:lang w:eastAsia="el-GR"/>
          </w:rPr>
          <w:t>Λάιμπνιτς</w:t>
        </w:r>
        <w:proofErr w:type="spellEnd"/>
      </w:hyperlink>
      <w:r w:rsidRPr="008A11BF">
        <w:rPr>
          <w:rFonts w:ascii="Katsoulidis" w:eastAsia="Times New Roman" w:hAnsi="Katsoulidis" w:cs="Times New Roman"/>
          <w:sz w:val="24"/>
          <w:szCs w:val="24"/>
          <w:lang w:eastAsia="el-GR"/>
        </w:rPr>
        <w:t xml:space="preserve"> του </w:t>
      </w:r>
      <w:hyperlink r:id="rId11" w:tooltip="Βερολίνο" w:history="1">
        <w:r w:rsidRPr="008A11BF">
          <w:rPr>
            <w:rFonts w:ascii="Katsoulidis" w:eastAsia="Times New Roman" w:hAnsi="Katsoulidis" w:cs="Times New Roman"/>
            <w:sz w:val="24"/>
            <w:szCs w:val="24"/>
            <w:lang w:eastAsia="el-GR"/>
          </w:rPr>
          <w:t>Βερολίνου</w:t>
        </w:r>
      </w:hyperlink>
      <w:r w:rsidRPr="008A11BF">
        <w:rPr>
          <w:rFonts w:ascii="Katsoulidis" w:eastAsia="Times New Roman" w:hAnsi="Katsoulidis" w:cs="Times New Roman"/>
          <w:sz w:val="24"/>
          <w:szCs w:val="24"/>
          <w:lang w:eastAsia="el-GR"/>
        </w:rPr>
        <w:t xml:space="preserve">, από το 1996 και των ιδρυμάτων </w:t>
      </w:r>
      <w:proofErr w:type="spellStart"/>
      <w:r w:rsidRPr="008A11BF">
        <w:rPr>
          <w:rFonts w:ascii="Katsoulidis" w:eastAsia="Times New Roman" w:hAnsi="Katsoulidis" w:cs="Times New Roman"/>
          <w:i/>
          <w:iCs/>
          <w:sz w:val="24"/>
          <w:szCs w:val="24"/>
          <w:lang w:eastAsia="el-GR"/>
        </w:rPr>
        <w:t>Koldewey</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Gesellschaft</w:t>
      </w:r>
      <w:proofErr w:type="spellEnd"/>
      <w:r w:rsidRPr="008A11BF">
        <w:rPr>
          <w:rFonts w:ascii="Katsoulidis" w:eastAsia="Times New Roman" w:hAnsi="Katsoulidis" w:cs="Times New Roman"/>
          <w:sz w:val="24"/>
          <w:szCs w:val="24"/>
          <w:lang w:eastAsia="el-GR"/>
        </w:rPr>
        <w:t xml:space="preserve"> και </w:t>
      </w:r>
      <w:proofErr w:type="spellStart"/>
      <w:r w:rsidRPr="008A11BF">
        <w:rPr>
          <w:rFonts w:ascii="Katsoulidis" w:eastAsia="Times New Roman" w:hAnsi="Katsoulidis" w:cs="Times New Roman"/>
          <w:i/>
          <w:iCs/>
          <w:sz w:val="24"/>
          <w:szCs w:val="24"/>
          <w:lang w:eastAsia="el-GR"/>
        </w:rPr>
        <w:t>Winckelmann</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Gesellschaft</w:t>
      </w:r>
      <w:proofErr w:type="spellEnd"/>
      <w:r w:rsidRPr="008A11BF">
        <w:rPr>
          <w:rFonts w:ascii="Katsoulidis" w:eastAsia="Times New Roman" w:hAnsi="Katsoulidis" w:cs="Times New Roman"/>
          <w:sz w:val="24"/>
          <w:szCs w:val="24"/>
          <w:lang w:eastAsia="el-GR"/>
        </w:rPr>
        <w:t>.</w:t>
      </w:r>
    </w:p>
    <w:p w:rsidR="008A11BF" w:rsidRPr="008A11BF" w:rsidRDefault="008A11BF" w:rsidP="008A11BF">
      <w:pPr>
        <w:spacing w:before="100" w:beforeAutospacing="1" w:after="100" w:afterAutospacing="1" w:line="240" w:lineRule="auto"/>
        <w:jc w:val="both"/>
        <w:outlineLvl w:val="1"/>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Αρχαιολογικές έρευνες</w:t>
      </w:r>
    </w:p>
    <w:p w:rsidR="008A11BF" w:rsidRPr="008A11BF" w:rsidRDefault="008A11BF" w:rsidP="008A11BF">
      <w:p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Στα πλαίσια της </w:t>
      </w:r>
      <w:proofErr w:type="spellStart"/>
      <w:r w:rsidRPr="008A11BF">
        <w:rPr>
          <w:rFonts w:ascii="Katsoulidis" w:eastAsia="Times New Roman" w:hAnsi="Katsoulidis" w:cs="Times New Roman"/>
          <w:sz w:val="24"/>
          <w:szCs w:val="24"/>
          <w:lang w:eastAsia="el-GR"/>
        </w:rPr>
        <w:t>ειδικότητάς</w:t>
      </w:r>
      <w:proofErr w:type="spellEnd"/>
      <w:r w:rsidRPr="008A11BF">
        <w:rPr>
          <w:rFonts w:ascii="Katsoulidis" w:eastAsia="Times New Roman" w:hAnsi="Katsoulidis" w:cs="Times New Roman"/>
          <w:sz w:val="24"/>
          <w:szCs w:val="24"/>
          <w:lang w:eastAsia="el-GR"/>
        </w:rPr>
        <w:t xml:space="preserve"> του, έχει πραγματοποιήσει πολλές έρευνες σε διάφορες </w:t>
      </w:r>
      <w:hyperlink r:id="rId12" w:tooltip="Αρχαιολογική θέση" w:history="1">
        <w:r w:rsidRPr="008A11BF">
          <w:rPr>
            <w:rFonts w:ascii="Katsoulidis" w:eastAsia="Times New Roman" w:hAnsi="Katsoulidis" w:cs="Times New Roman"/>
            <w:sz w:val="24"/>
            <w:szCs w:val="24"/>
            <w:lang w:eastAsia="el-GR"/>
          </w:rPr>
          <w:t>αρχαιολογικές θέσεις</w:t>
        </w:r>
      </w:hyperlink>
      <w:r w:rsidRPr="008A11BF">
        <w:rPr>
          <w:rFonts w:ascii="Katsoulidis" w:eastAsia="Times New Roman" w:hAnsi="Katsoulidis" w:cs="Times New Roman"/>
          <w:sz w:val="24"/>
          <w:szCs w:val="24"/>
          <w:lang w:eastAsia="el-GR"/>
        </w:rPr>
        <w:t xml:space="preserve"> στην </w:t>
      </w:r>
      <w:hyperlink r:id="rId13" w:tooltip="Ελλάδα" w:history="1">
        <w:r w:rsidRPr="008A11BF">
          <w:rPr>
            <w:rFonts w:ascii="Katsoulidis" w:eastAsia="Times New Roman" w:hAnsi="Katsoulidis" w:cs="Times New Roman"/>
            <w:sz w:val="24"/>
            <w:szCs w:val="24"/>
            <w:lang w:eastAsia="el-GR"/>
          </w:rPr>
          <w:t>Ελλάδα</w:t>
        </w:r>
      </w:hyperlink>
      <w:r w:rsidRPr="008A11BF">
        <w:rPr>
          <w:rFonts w:ascii="Katsoulidis" w:eastAsia="Times New Roman" w:hAnsi="Katsoulidis" w:cs="Times New Roman"/>
          <w:sz w:val="24"/>
          <w:szCs w:val="24"/>
          <w:lang w:eastAsia="el-GR"/>
        </w:rPr>
        <w:t xml:space="preserve"> και υπήρξε υπεύθυνος ανασκαφών για την </w:t>
      </w:r>
      <w:hyperlink r:id="rId14" w:tooltip="Πύλος" w:history="1">
        <w:proofErr w:type="spellStart"/>
        <w:r w:rsidRPr="008A11BF">
          <w:rPr>
            <w:rFonts w:ascii="Katsoulidis" w:eastAsia="Times New Roman" w:hAnsi="Katsoulidis" w:cs="Times New Roman"/>
            <w:sz w:val="24"/>
            <w:szCs w:val="24"/>
            <w:lang w:eastAsia="el-GR"/>
          </w:rPr>
          <w:t>Πύλο</w:t>
        </w:r>
        <w:proofErr w:type="spellEnd"/>
      </w:hyperlink>
      <w:r w:rsidRPr="008A11BF">
        <w:rPr>
          <w:rFonts w:ascii="Katsoulidis" w:eastAsia="Times New Roman" w:hAnsi="Katsoulidis" w:cs="Times New Roman"/>
          <w:sz w:val="24"/>
          <w:szCs w:val="24"/>
          <w:lang w:eastAsia="el-GR"/>
        </w:rPr>
        <w:t xml:space="preserve"> και τη </w:t>
      </w:r>
      <w:hyperlink r:id="rId15" w:tooltip="Μεσσηνία" w:history="1">
        <w:r w:rsidRPr="008A11BF">
          <w:rPr>
            <w:rFonts w:ascii="Katsoulidis" w:eastAsia="Times New Roman" w:hAnsi="Katsoulidis" w:cs="Times New Roman"/>
            <w:sz w:val="24"/>
            <w:szCs w:val="24"/>
            <w:lang w:eastAsia="el-GR"/>
          </w:rPr>
          <w:t>Μεσσηνία</w:t>
        </w:r>
      </w:hyperlink>
      <w:r w:rsidRPr="008A11BF">
        <w:rPr>
          <w:rFonts w:ascii="Katsoulidis" w:eastAsia="Times New Roman" w:hAnsi="Katsoulidis" w:cs="Times New Roman"/>
          <w:sz w:val="24"/>
          <w:szCs w:val="24"/>
          <w:lang w:eastAsia="el-GR"/>
        </w:rPr>
        <w:t xml:space="preserve"> της </w:t>
      </w:r>
      <w:hyperlink r:id="rId16" w:tooltip="Εν Αθήναις Αρχαιολογική Εταιρεία" w:history="1">
        <w:r w:rsidRPr="008A11BF">
          <w:rPr>
            <w:rFonts w:ascii="Katsoulidis" w:eastAsia="Times New Roman" w:hAnsi="Katsoulidis" w:cs="Times New Roman"/>
            <w:sz w:val="24"/>
            <w:szCs w:val="24"/>
            <w:lang w:eastAsia="el-GR"/>
          </w:rPr>
          <w:t>Εν Αθήναις Αρχαιολογικής Εταιρείας</w:t>
        </w:r>
      </w:hyperlink>
      <w:r w:rsidRPr="008A11BF">
        <w:rPr>
          <w:rFonts w:ascii="Katsoulidis" w:eastAsia="Times New Roman" w:hAnsi="Katsoulidis" w:cs="Times New Roman"/>
          <w:sz w:val="24"/>
          <w:szCs w:val="24"/>
          <w:lang w:eastAsia="el-GR"/>
        </w:rPr>
        <w:t xml:space="preserve">, από το 1973. Διεξήγαγε επίσης, κατά το διάστημα 1973 με 2005, αρχαιολογικές και γεωφυσικές ανασκαφές σε διάφορες αρχαιολογικές θέσεις της Μεσσηνίας, όπως στην </w:t>
      </w:r>
      <w:hyperlink r:id="rId17" w:tooltip="Κουκκουνάρα Μεσηνίας (δεν έχει γραφτεί ακόμα)" w:history="1">
        <w:proofErr w:type="spellStart"/>
        <w:r w:rsidRPr="008A11BF">
          <w:rPr>
            <w:rFonts w:ascii="Katsoulidis" w:eastAsia="Times New Roman" w:hAnsi="Katsoulidis" w:cs="Times New Roman"/>
            <w:sz w:val="24"/>
            <w:szCs w:val="24"/>
            <w:lang w:eastAsia="el-GR"/>
          </w:rPr>
          <w:t>Κουκκουνάρα</w:t>
        </w:r>
        <w:proofErr w:type="spellEnd"/>
      </w:hyperlink>
      <w:r w:rsidRPr="008A11BF">
        <w:rPr>
          <w:rFonts w:ascii="Katsoulidis" w:eastAsia="Times New Roman" w:hAnsi="Katsoulidis" w:cs="Times New Roman"/>
          <w:sz w:val="24"/>
          <w:szCs w:val="24"/>
          <w:lang w:eastAsia="el-GR"/>
        </w:rPr>
        <w:t xml:space="preserve">, τα Καμίνια </w:t>
      </w:r>
      <w:hyperlink r:id="rId18" w:tooltip="Κρεμμύδια Μεσσηνίας" w:history="1">
        <w:proofErr w:type="spellStart"/>
        <w:r w:rsidRPr="008A11BF">
          <w:rPr>
            <w:rFonts w:ascii="Katsoulidis" w:eastAsia="Times New Roman" w:hAnsi="Katsoulidis" w:cs="Times New Roman"/>
            <w:sz w:val="24"/>
            <w:szCs w:val="24"/>
            <w:lang w:eastAsia="el-GR"/>
          </w:rPr>
          <w:t>Κρεμμυδίων</w:t>
        </w:r>
        <w:proofErr w:type="spellEnd"/>
      </w:hyperlink>
      <w:r w:rsidRPr="008A11BF">
        <w:rPr>
          <w:rFonts w:ascii="Katsoulidis" w:eastAsia="Times New Roman" w:hAnsi="Katsoulidis" w:cs="Times New Roman"/>
          <w:sz w:val="24"/>
          <w:szCs w:val="24"/>
          <w:lang w:eastAsia="el-GR"/>
        </w:rPr>
        <w:t xml:space="preserve">, την </w:t>
      </w:r>
      <w:hyperlink r:id="rId19" w:tooltip="Τραγάνα Μεσσηνίας" w:history="1">
        <w:r w:rsidRPr="008A11BF">
          <w:rPr>
            <w:rFonts w:ascii="Katsoulidis" w:eastAsia="Times New Roman" w:hAnsi="Katsoulidis" w:cs="Times New Roman"/>
            <w:sz w:val="24"/>
            <w:szCs w:val="24"/>
            <w:lang w:eastAsia="el-GR"/>
          </w:rPr>
          <w:t>Τραγάνα Μεσσηνίας</w:t>
        </w:r>
      </w:hyperlink>
      <w:r w:rsidRPr="008A11BF">
        <w:rPr>
          <w:rFonts w:ascii="Katsoulidis" w:eastAsia="Times New Roman" w:hAnsi="Katsoulidis" w:cs="Times New Roman"/>
          <w:sz w:val="24"/>
          <w:szCs w:val="24"/>
          <w:lang w:eastAsia="el-GR"/>
        </w:rPr>
        <w:t xml:space="preserve">, την </w:t>
      </w:r>
      <w:hyperlink r:id="rId20" w:tooltip="Περιστεριά Μεσσηνίας (δεν έχει γραφτεί ακόμα)" w:history="1">
        <w:proofErr w:type="spellStart"/>
        <w:r w:rsidRPr="008A11BF">
          <w:rPr>
            <w:rFonts w:ascii="Katsoulidis" w:eastAsia="Times New Roman" w:hAnsi="Katsoulidis" w:cs="Times New Roman"/>
            <w:sz w:val="24"/>
            <w:szCs w:val="24"/>
            <w:lang w:eastAsia="el-GR"/>
          </w:rPr>
          <w:t>Περιστεριά</w:t>
        </w:r>
        <w:proofErr w:type="spellEnd"/>
      </w:hyperlink>
      <w:r w:rsidRPr="008A11BF">
        <w:rPr>
          <w:rFonts w:ascii="Katsoulidis" w:eastAsia="Times New Roman" w:hAnsi="Katsoulidis" w:cs="Times New Roman"/>
          <w:sz w:val="24"/>
          <w:szCs w:val="24"/>
          <w:lang w:eastAsia="el-GR"/>
        </w:rPr>
        <w:t xml:space="preserve">, τη </w:t>
      </w:r>
      <w:hyperlink r:id="rId21" w:tooltip="Βοϊδοκοιλιά" w:history="1">
        <w:proofErr w:type="spellStart"/>
        <w:r w:rsidRPr="008A11BF">
          <w:rPr>
            <w:rFonts w:ascii="Katsoulidis" w:eastAsia="Times New Roman" w:hAnsi="Katsoulidis" w:cs="Times New Roman"/>
            <w:sz w:val="24"/>
            <w:szCs w:val="24"/>
            <w:lang w:eastAsia="el-GR"/>
          </w:rPr>
          <w:t>Βοϊδοκοιλιά</w:t>
        </w:r>
        <w:proofErr w:type="spellEnd"/>
      </w:hyperlink>
      <w:r w:rsidRPr="008A11BF">
        <w:rPr>
          <w:rFonts w:ascii="Katsoulidis" w:eastAsia="Times New Roman" w:hAnsi="Katsoulidis" w:cs="Times New Roman"/>
          <w:sz w:val="24"/>
          <w:szCs w:val="24"/>
          <w:lang w:eastAsia="el-GR"/>
        </w:rPr>
        <w:t xml:space="preserve">, τον Άγιο Ιωάννη </w:t>
      </w:r>
      <w:hyperlink r:id="rId22" w:tooltip="Παππούλια Μεσσηνίας" w:history="1">
        <w:proofErr w:type="spellStart"/>
        <w:r w:rsidRPr="008A11BF">
          <w:rPr>
            <w:rFonts w:ascii="Katsoulidis" w:eastAsia="Times New Roman" w:hAnsi="Katsoulidis" w:cs="Times New Roman"/>
            <w:sz w:val="24"/>
            <w:szCs w:val="24"/>
            <w:lang w:eastAsia="el-GR"/>
          </w:rPr>
          <w:t>Παπουλίων</w:t>
        </w:r>
        <w:proofErr w:type="spellEnd"/>
      </w:hyperlink>
      <w:r w:rsidRPr="008A11BF">
        <w:rPr>
          <w:rFonts w:ascii="Katsoulidis" w:eastAsia="Times New Roman" w:hAnsi="Katsoulidis" w:cs="Times New Roman"/>
          <w:sz w:val="24"/>
          <w:szCs w:val="24"/>
          <w:lang w:eastAsia="el-GR"/>
        </w:rPr>
        <w:t xml:space="preserve">, το </w:t>
      </w:r>
      <w:proofErr w:type="spellStart"/>
      <w:r w:rsidRPr="008A11BF">
        <w:rPr>
          <w:rFonts w:ascii="Katsoulidis" w:eastAsia="Times New Roman" w:hAnsi="Katsoulidis" w:cs="Times New Roman"/>
          <w:sz w:val="24"/>
          <w:szCs w:val="24"/>
          <w:lang w:eastAsia="el-GR"/>
        </w:rPr>
        <w:t>Ρούτση</w:t>
      </w:r>
      <w:proofErr w:type="spellEnd"/>
      <w:r w:rsidRPr="008A11BF">
        <w:rPr>
          <w:rFonts w:ascii="Katsoulidis" w:eastAsia="Times New Roman" w:hAnsi="Katsoulidis" w:cs="Times New Roman"/>
          <w:sz w:val="24"/>
          <w:szCs w:val="24"/>
          <w:lang w:eastAsia="el-GR"/>
        </w:rPr>
        <w:t xml:space="preserve"> ή </w:t>
      </w:r>
      <w:proofErr w:type="spellStart"/>
      <w:r w:rsidRPr="008A11BF">
        <w:rPr>
          <w:rFonts w:ascii="Katsoulidis" w:eastAsia="Times New Roman" w:hAnsi="Katsoulidis" w:cs="Times New Roman"/>
          <w:sz w:val="24"/>
          <w:szCs w:val="24"/>
          <w:lang w:eastAsia="el-GR"/>
        </w:rPr>
        <w:t>Ρούτσι</w:t>
      </w:r>
      <w:proofErr w:type="spellEnd"/>
      <w:r w:rsidRPr="008A11BF">
        <w:rPr>
          <w:rFonts w:ascii="Katsoulidis" w:eastAsia="Times New Roman" w:hAnsi="Katsoulidis" w:cs="Times New Roman"/>
          <w:sz w:val="24"/>
          <w:szCs w:val="24"/>
          <w:lang w:eastAsia="el-GR"/>
        </w:rPr>
        <w:t xml:space="preserve"> </w:t>
      </w:r>
      <w:hyperlink r:id="rId23" w:tooltip="Μυρσινοχώρι Μεσσηνίας" w:history="1">
        <w:proofErr w:type="spellStart"/>
        <w:r w:rsidRPr="008A11BF">
          <w:rPr>
            <w:rFonts w:ascii="Katsoulidis" w:eastAsia="Times New Roman" w:hAnsi="Katsoulidis" w:cs="Times New Roman"/>
            <w:sz w:val="24"/>
            <w:szCs w:val="24"/>
            <w:lang w:eastAsia="el-GR"/>
          </w:rPr>
          <w:t>Μυρσινοχωρίου</w:t>
        </w:r>
        <w:proofErr w:type="spellEnd"/>
      </w:hyperlink>
      <w:r w:rsidRPr="008A11BF">
        <w:rPr>
          <w:rFonts w:ascii="Katsoulidis" w:eastAsia="Times New Roman" w:hAnsi="Katsoulidis" w:cs="Times New Roman"/>
          <w:sz w:val="24"/>
          <w:szCs w:val="24"/>
          <w:lang w:eastAsia="el-GR"/>
        </w:rPr>
        <w:t xml:space="preserve"> (κοντά και στην </w:t>
      </w:r>
      <w:hyperlink r:id="rId24" w:tooltip="Μεταμόρφωση Μεσσηνίας" w:history="1">
        <w:r w:rsidRPr="008A11BF">
          <w:rPr>
            <w:rFonts w:ascii="Katsoulidis" w:eastAsia="Times New Roman" w:hAnsi="Katsoulidis" w:cs="Times New Roman"/>
            <w:sz w:val="24"/>
            <w:szCs w:val="24"/>
            <w:lang w:eastAsia="el-GR"/>
          </w:rPr>
          <w:t>Μεταμόρφωση Μεσσηνίας</w:t>
        </w:r>
      </w:hyperlink>
      <w:r w:rsidRPr="008A11BF">
        <w:rPr>
          <w:rFonts w:ascii="Katsoulidis" w:eastAsia="Times New Roman" w:hAnsi="Katsoulidis" w:cs="Times New Roman"/>
          <w:sz w:val="24"/>
          <w:szCs w:val="24"/>
          <w:lang w:eastAsia="el-GR"/>
        </w:rPr>
        <w:t>),</w:t>
      </w:r>
      <w:hyperlink r:id="rId25" w:anchor="cite_note-3" w:history="1">
        <w:r w:rsidRPr="008A11BF">
          <w:rPr>
            <w:rFonts w:ascii="Katsoulidis" w:eastAsia="Times New Roman" w:hAnsi="Katsoulidis" w:cs="Times New Roman"/>
            <w:sz w:val="24"/>
            <w:szCs w:val="24"/>
            <w:vertAlign w:val="superscript"/>
            <w:lang w:eastAsia="el-GR"/>
          </w:rPr>
          <w:t>[3]</w:t>
        </w:r>
      </w:hyperlink>
      <w:r w:rsidRPr="008A11BF">
        <w:rPr>
          <w:rFonts w:ascii="Katsoulidis" w:eastAsia="Times New Roman" w:hAnsi="Katsoulidis" w:cs="Times New Roman"/>
          <w:sz w:val="24"/>
          <w:szCs w:val="24"/>
          <w:lang w:eastAsia="el-GR"/>
        </w:rPr>
        <w:t xml:space="preserve"> το 1989, τα </w:t>
      </w:r>
      <w:hyperlink r:id="rId26" w:tooltip="Βολιμίδια Μεσσηνίας (δεν έχει γραφτεί ακόμα)" w:history="1">
        <w:proofErr w:type="spellStart"/>
        <w:r w:rsidRPr="008A11BF">
          <w:rPr>
            <w:rFonts w:ascii="Katsoulidis" w:eastAsia="Times New Roman" w:hAnsi="Katsoulidis" w:cs="Times New Roman"/>
            <w:sz w:val="24"/>
            <w:szCs w:val="24"/>
            <w:lang w:eastAsia="el-GR"/>
          </w:rPr>
          <w:t>Βολιμίδια</w:t>
        </w:r>
        <w:proofErr w:type="spellEnd"/>
      </w:hyperlink>
      <w:r w:rsidRPr="008A11BF">
        <w:rPr>
          <w:rFonts w:ascii="Katsoulidis" w:eastAsia="Times New Roman" w:hAnsi="Katsoulidis" w:cs="Times New Roman"/>
          <w:sz w:val="24"/>
          <w:szCs w:val="24"/>
          <w:lang w:eastAsia="el-GR"/>
        </w:rPr>
        <w:t xml:space="preserve"> της </w:t>
      </w:r>
      <w:hyperlink r:id="rId27" w:tooltip="Χώρα Μεσσηνίας" w:history="1">
        <w:r w:rsidRPr="008A11BF">
          <w:rPr>
            <w:rFonts w:ascii="Katsoulidis" w:eastAsia="Times New Roman" w:hAnsi="Katsoulidis" w:cs="Times New Roman"/>
            <w:sz w:val="24"/>
            <w:szCs w:val="24"/>
            <w:lang w:eastAsia="el-GR"/>
          </w:rPr>
          <w:t>Χώρας Μεσσηνίας</w:t>
        </w:r>
      </w:hyperlink>
      <w:r w:rsidRPr="008A11BF">
        <w:rPr>
          <w:rFonts w:ascii="Katsoulidis" w:eastAsia="Times New Roman" w:hAnsi="Katsoulidis" w:cs="Times New Roman"/>
          <w:sz w:val="24"/>
          <w:szCs w:val="24"/>
          <w:lang w:eastAsia="el-GR"/>
        </w:rPr>
        <w:t>, το 2005 και άλλα σημεία.</w:t>
      </w:r>
      <w:hyperlink r:id="rId28" w:anchor="cite_note-4" w:history="1">
        <w:r w:rsidRPr="008A11BF">
          <w:rPr>
            <w:rFonts w:ascii="Katsoulidis" w:eastAsia="Times New Roman" w:hAnsi="Katsoulidis" w:cs="Times New Roman"/>
            <w:sz w:val="24"/>
            <w:szCs w:val="24"/>
            <w:vertAlign w:val="superscript"/>
            <w:lang w:eastAsia="el-GR"/>
          </w:rPr>
          <w:t>[4]</w:t>
        </w:r>
      </w:hyperlink>
    </w:p>
    <w:p w:rsidR="008A11BF" w:rsidRPr="008A11BF" w:rsidRDefault="008A11BF" w:rsidP="008A11BF">
      <w:pPr>
        <w:spacing w:before="100" w:beforeAutospacing="1" w:after="100" w:afterAutospacing="1" w:line="240" w:lineRule="auto"/>
        <w:jc w:val="both"/>
        <w:outlineLvl w:val="1"/>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Διακρίσεις – βραβεύσεις</w:t>
      </w:r>
    </w:p>
    <w:p w:rsidR="008A11BF" w:rsidRPr="008A11BF" w:rsidRDefault="008A11BF" w:rsidP="008A11BF">
      <w:p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Έχει τιμηθεί με τα μετάλλια </w:t>
      </w:r>
      <w:hyperlink r:id="rId29" w:tooltip="Ερρίκος Σλήμαν" w:history="1">
        <w:r w:rsidRPr="008A11BF">
          <w:rPr>
            <w:rFonts w:ascii="Katsoulidis" w:eastAsia="Times New Roman" w:hAnsi="Katsoulidis" w:cs="Times New Roman"/>
            <w:sz w:val="24"/>
            <w:szCs w:val="24"/>
            <w:lang w:eastAsia="el-GR"/>
          </w:rPr>
          <w:t xml:space="preserve">Ερρίκου </w:t>
        </w:r>
        <w:proofErr w:type="spellStart"/>
        <w:r w:rsidRPr="008A11BF">
          <w:rPr>
            <w:rFonts w:ascii="Katsoulidis" w:eastAsia="Times New Roman" w:hAnsi="Katsoulidis" w:cs="Times New Roman"/>
            <w:sz w:val="24"/>
            <w:szCs w:val="24"/>
            <w:lang w:eastAsia="el-GR"/>
          </w:rPr>
          <w:t>Σλήμαν</w:t>
        </w:r>
        <w:proofErr w:type="spellEnd"/>
      </w:hyperlink>
      <w:r w:rsidRPr="008A11BF">
        <w:rPr>
          <w:rFonts w:ascii="Katsoulidis" w:eastAsia="Times New Roman" w:hAnsi="Katsoulidis" w:cs="Times New Roman"/>
          <w:sz w:val="24"/>
          <w:szCs w:val="24"/>
          <w:lang w:eastAsia="el-GR"/>
        </w:rPr>
        <w:t xml:space="preserve"> των Μουσείων </w:t>
      </w:r>
      <w:proofErr w:type="spellStart"/>
      <w:r w:rsidRPr="008A11BF">
        <w:rPr>
          <w:rFonts w:ascii="Katsoulidis" w:eastAsia="Times New Roman" w:hAnsi="Katsoulidis" w:cs="Times New Roman"/>
          <w:i/>
          <w:iCs/>
          <w:sz w:val="24"/>
          <w:szCs w:val="24"/>
          <w:lang w:eastAsia="el-GR"/>
        </w:rPr>
        <w:t>Ankershagen</w:t>
      </w:r>
      <w:proofErr w:type="spellEnd"/>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i/>
          <w:iCs/>
          <w:sz w:val="24"/>
          <w:szCs w:val="24"/>
          <w:lang w:eastAsia="el-GR"/>
        </w:rPr>
        <w:t>Neubukow</w:t>
      </w:r>
      <w:proofErr w:type="spellEnd"/>
      <w:r w:rsidRPr="008A11BF">
        <w:rPr>
          <w:rFonts w:ascii="Katsoulidis" w:eastAsia="Times New Roman" w:hAnsi="Katsoulidis" w:cs="Times New Roman"/>
          <w:sz w:val="24"/>
          <w:szCs w:val="24"/>
          <w:lang w:eastAsia="el-GR"/>
        </w:rPr>
        <w:t xml:space="preserve">, της </w:t>
      </w:r>
      <w:hyperlink r:id="rId30" w:tooltip="Ακαδημία Επιστημών Βερολίνου (δεν έχει γραφτεί ακόμα)" w:history="1">
        <w:r w:rsidRPr="008A11BF">
          <w:rPr>
            <w:rFonts w:ascii="Katsoulidis" w:eastAsia="Times New Roman" w:hAnsi="Katsoulidis" w:cs="Times New Roman"/>
            <w:sz w:val="24"/>
            <w:szCs w:val="24"/>
            <w:lang w:eastAsia="el-GR"/>
          </w:rPr>
          <w:t>Ακαδημίας Επιστημών Βερολίνου</w:t>
        </w:r>
      </w:hyperlink>
      <w:r w:rsidRPr="008A11BF">
        <w:rPr>
          <w:rFonts w:ascii="Katsoulidis" w:eastAsia="Times New Roman" w:hAnsi="Katsoulidis" w:cs="Times New Roman"/>
          <w:sz w:val="24"/>
          <w:szCs w:val="24"/>
          <w:lang w:eastAsia="el-GR"/>
        </w:rPr>
        <w:t xml:space="preserve">, καθώς και το μετάλλιο </w:t>
      </w:r>
      <w:proofErr w:type="spellStart"/>
      <w:r w:rsidRPr="008A11BF">
        <w:rPr>
          <w:rFonts w:ascii="Katsoulidis" w:eastAsia="Times New Roman" w:hAnsi="Katsoulidis" w:cs="Times New Roman"/>
          <w:i/>
          <w:iCs/>
          <w:sz w:val="24"/>
          <w:szCs w:val="24"/>
          <w:lang w:eastAsia="el-GR"/>
        </w:rPr>
        <w:t>Winckelmann</w:t>
      </w:r>
      <w:proofErr w:type="spellEnd"/>
      <w:r w:rsidRPr="008A11BF">
        <w:rPr>
          <w:rFonts w:ascii="Katsoulidis" w:eastAsia="Times New Roman" w:hAnsi="Katsoulidis" w:cs="Times New Roman"/>
          <w:sz w:val="24"/>
          <w:szCs w:val="24"/>
          <w:lang w:eastAsia="el-GR"/>
        </w:rPr>
        <w:t xml:space="preserve"> 50ετίας, του ιδρύματος </w:t>
      </w:r>
      <w:r w:rsidRPr="008A11BF">
        <w:rPr>
          <w:rFonts w:ascii="Katsoulidis" w:eastAsia="Times New Roman" w:hAnsi="Katsoulidis" w:cs="Times New Roman"/>
          <w:i/>
          <w:iCs/>
          <w:sz w:val="24"/>
          <w:szCs w:val="24"/>
          <w:lang w:eastAsia="el-GR"/>
        </w:rPr>
        <w:t>"</w:t>
      </w:r>
      <w:proofErr w:type="spellStart"/>
      <w:r w:rsidRPr="008A11BF">
        <w:rPr>
          <w:rFonts w:ascii="Katsoulidis" w:eastAsia="Times New Roman" w:hAnsi="Katsoulidis" w:cs="Times New Roman"/>
          <w:i/>
          <w:iCs/>
          <w:sz w:val="24"/>
          <w:szCs w:val="24"/>
          <w:lang w:eastAsia="el-GR"/>
        </w:rPr>
        <w:t>Winckelmann-Gesellschaft</w:t>
      </w:r>
      <w:proofErr w:type="spellEnd"/>
      <w:r w:rsidRPr="008A11BF">
        <w:rPr>
          <w:rFonts w:ascii="Katsoulidis" w:eastAsia="Times New Roman" w:hAnsi="Katsoulidis" w:cs="Times New Roman"/>
          <w:i/>
          <w:iCs/>
          <w:sz w:val="24"/>
          <w:szCs w:val="24"/>
          <w:lang w:eastAsia="el-GR"/>
        </w:rPr>
        <w:t>"</w:t>
      </w:r>
      <w:r w:rsidRPr="008A11BF">
        <w:rPr>
          <w:rFonts w:ascii="Katsoulidis" w:eastAsia="Times New Roman" w:hAnsi="Katsoulidis" w:cs="Times New Roman"/>
          <w:sz w:val="24"/>
          <w:szCs w:val="24"/>
          <w:lang w:eastAsia="el-GR"/>
        </w:rPr>
        <w:t xml:space="preserve">, στο </w:t>
      </w:r>
      <w:hyperlink r:id="rId31" w:tooltip="Στένταλ (δεν έχει γραφτεί ακόμα)" w:history="1">
        <w:proofErr w:type="spellStart"/>
        <w:r w:rsidRPr="008A11BF">
          <w:rPr>
            <w:rFonts w:ascii="Katsoulidis" w:eastAsia="Times New Roman" w:hAnsi="Katsoulidis" w:cs="Times New Roman"/>
            <w:sz w:val="24"/>
            <w:szCs w:val="24"/>
            <w:lang w:eastAsia="el-GR"/>
          </w:rPr>
          <w:t>Στένταλ</w:t>
        </w:r>
        <w:proofErr w:type="spellEnd"/>
      </w:hyperlink>
      <w:r w:rsidRPr="008A11BF">
        <w:rPr>
          <w:rFonts w:ascii="Katsoulidis" w:eastAsia="Times New Roman" w:hAnsi="Katsoulidis" w:cs="Times New Roman"/>
          <w:sz w:val="24"/>
          <w:szCs w:val="24"/>
          <w:lang w:eastAsia="el-GR"/>
        </w:rPr>
        <w:t xml:space="preserve">, το 1990. Έχει λάβει το παράσημο Αξίας </w:t>
      </w:r>
      <w:r w:rsidRPr="008A11BF">
        <w:rPr>
          <w:rFonts w:ascii="Katsoulidis" w:eastAsia="Times New Roman" w:hAnsi="Katsoulidis" w:cs="Times New Roman"/>
          <w:sz w:val="24"/>
          <w:szCs w:val="24"/>
          <w:lang w:eastAsia="el-GR"/>
        </w:rPr>
        <w:lastRenderedPageBreak/>
        <w:t xml:space="preserve">της κυβέρνησης της </w:t>
      </w:r>
      <w:hyperlink r:id="rId32" w:tooltip="Γερμανία" w:history="1">
        <w:r w:rsidRPr="008A11BF">
          <w:rPr>
            <w:rFonts w:ascii="Katsoulidis" w:eastAsia="Times New Roman" w:hAnsi="Katsoulidis" w:cs="Times New Roman"/>
            <w:sz w:val="24"/>
            <w:szCs w:val="24"/>
            <w:lang w:eastAsia="el-GR"/>
          </w:rPr>
          <w:t>Δυτικής Γερμανίας</w:t>
        </w:r>
      </w:hyperlink>
      <w:r w:rsidRPr="008A11BF">
        <w:rPr>
          <w:rFonts w:ascii="Katsoulidis" w:eastAsia="Times New Roman" w:hAnsi="Katsoulidis" w:cs="Times New Roman"/>
          <w:sz w:val="24"/>
          <w:szCs w:val="24"/>
          <w:lang w:eastAsia="el-GR"/>
        </w:rPr>
        <w:t xml:space="preserve">, το 1992. Επίσης τιμήθηκε, από διάφορους άλλους φορείς, για την ανασκαφή και ανάδειξη των αρχαιοτήτων της Μεσσηνίας και της </w:t>
      </w:r>
      <w:hyperlink r:id="rId33" w:tooltip="Τριφυλία" w:history="1">
        <w:r w:rsidRPr="008A11BF">
          <w:rPr>
            <w:rFonts w:ascii="Katsoulidis" w:eastAsia="Times New Roman" w:hAnsi="Katsoulidis" w:cs="Times New Roman"/>
            <w:sz w:val="24"/>
            <w:szCs w:val="24"/>
            <w:lang w:eastAsia="el-GR"/>
          </w:rPr>
          <w:t>Τριφυλίας</w:t>
        </w:r>
      </w:hyperlink>
      <w:r w:rsidRPr="008A11BF">
        <w:rPr>
          <w:rFonts w:ascii="Katsoulidis" w:eastAsia="Times New Roman" w:hAnsi="Katsoulidis" w:cs="Times New Roman"/>
          <w:sz w:val="24"/>
          <w:szCs w:val="24"/>
          <w:lang w:eastAsia="el-GR"/>
        </w:rPr>
        <w:t>.</w:t>
      </w:r>
      <w:hyperlink r:id="rId34" w:anchor="cite_note-5" w:history="1">
        <w:r w:rsidRPr="008A11BF">
          <w:rPr>
            <w:rFonts w:ascii="Katsoulidis" w:eastAsia="Times New Roman" w:hAnsi="Katsoulidis" w:cs="Times New Roman"/>
            <w:sz w:val="24"/>
            <w:szCs w:val="24"/>
            <w:vertAlign w:val="superscript"/>
            <w:lang w:eastAsia="el-GR"/>
          </w:rPr>
          <w:t>[5]</w:t>
        </w:r>
      </w:hyperlink>
    </w:p>
    <w:p w:rsidR="008A11BF" w:rsidRPr="008A11BF" w:rsidRDefault="008A11BF" w:rsidP="008A11BF">
      <w:pPr>
        <w:spacing w:before="100" w:beforeAutospacing="1" w:after="100" w:afterAutospacing="1" w:line="240" w:lineRule="auto"/>
        <w:jc w:val="both"/>
        <w:outlineLvl w:val="1"/>
        <w:rPr>
          <w:rFonts w:ascii="Katsoulidis" w:eastAsia="Times New Roman" w:hAnsi="Katsoulidis" w:cs="Times New Roman"/>
          <w:b/>
          <w:bCs/>
          <w:sz w:val="24"/>
          <w:szCs w:val="24"/>
          <w:lang w:eastAsia="el-GR"/>
        </w:rPr>
      </w:pPr>
      <w:proofErr w:type="spellStart"/>
      <w:r w:rsidRPr="008A11BF">
        <w:rPr>
          <w:rFonts w:ascii="Katsoulidis" w:eastAsia="Times New Roman" w:hAnsi="Katsoulidis" w:cs="Times New Roman"/>
          <w:b/>
          <w:bCs/>
          <w:sz w:val="24"/>
          <w:szCs w:val="24"/>
          <w:lang w:eastAsia="el-GR"/>
        </w:rPr>
        <w:t>Εργογραφία</w:t>
      </w:r>
      <w:proofErr w:type="spellEnd"/>
    </w:p>
    <w:p w:rsidR="008A11BF" w:rsidRPr="008A11BF" w:rsidRDefault="008A11BF" w:rsidP="008A11BF">
      <w:p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Εκπόνησε τη διδακτορική διατριβή του, το 1970, με τίτλο: </w:t>
      </w:r>
      <w:r w:rsidRPr="008A11BF">
        <w:rPr>
          <w:rFonts w:ascii="Katsoulidis" w:eastAsia="Times New Roman" w:hAnsi="Katsoulidis" w:cs="Times New Roman"/>
          <w:i/>
          <w:iCs/>
          <w:sz w:val="24"/>
          <w:szCs w:val="24"/>
          <w:lang w:eastAsia="el-GR"/>
        </w:rPr>
        <w:t>«Τα μετά κεφαλών κριών κράνη: Η κεφαλή κριού ως έμβλημα αρχής»</w:t>
      </w:r>
      <w:r w:rsidRPr="008A11BF">
        <w:rPr>
          <w:rFonts w:ascii="Katsoulidis" w:eastAsia="Times New Roman" w:hAnsi="Katsoulidis" w:cs="Times New Roman"/>
          <w:sz w:val="24"/>
          <w:szCs w:val="24"/>
          <w:lang w:eastAsia="el-GR"/>
        </w:rPr>
        <w:t>, (</w:t>
      </w:r>
      <w:proofErr w:type="spellStart"/>
      <w:r w:rsidRPr="008A11BF">
        <w:rPr>
          <w:rFonts w:ascii="Katsoulidis" w:eastAsia="Times New Roman" w:hAnsi="Katsoulidis" w:cs="Times New Roman"/>
          <w:sz w:val="24"/>
          <w:szCs w:val="24"/>
          <w:lang w:eastAsia="el-GR"/>
        </w:rPr>
        <w:t>κριοφόρα</w:t>
      </w:r>
      <w:proofErr w:type="spellEnd"/>
      <w:r w:rsidRPr="008A11BF">
        <w:rPr>
          <w:rFonts w:ascii="Katsoulidis" w:eastAsia="Times New Roman" w:hAnsi="Katsoulidis" w:cs="Times New Roman"/>
          <w:sz w:val="24"/>
          <w:szCs w:val="24"/>
          <w:lang w:eastAsia="el-GR"/>
        </w:rPr>
        <w:t xml:space="preserve"> κράνη), στη Φιλοσοφική Σχολή του Πανεπιστημίου Αθηνών. Στην </w:t>
      </w:r>
      <w:proofErr w:type="spellStart"/>
      <w:r w:rsidRPr="008A11BF">
        <w:rPr>
          <w:rFonts w:ascii="Katsoulidis" w:eastAsia="Times New Roman" w:hAnsi="Katsoulidis" w:cs="Times New Roman"/>
          <w:sz w:val="24"/>
          <w:szCs w:val="24"/>
          <w:lang w:eastAsia="el-GR"/>
        </w:rPr>
        <w:t>εργογραφία</w:t>
      </w:r>
      <w:proofErr w:type="spellEnd"/>
      <w:r w:rsidRPr="008A11BF">
        <w:rPr>
          <w:rFonts w:ascii="Katsoulidis" w:eastAsia="Times New Roman" w:hAnsi="Katsoulidis" w:cs="Times New Roman"/>
          <w:sz w:val="24"/>
          <w:szCs w:val="24"/>
          <w:lang w:eastAsia="el-GR"/>
        </w:rPr>
        <w:t xml:space="preserve"> του περιλαμβάνονται πρωτότυπες έρευνες και πολλά άρθρα σε ελληνικά και διεθνή επιστημονικά περιοδικά, ενώ έχει δημοσιεύσει επίσης αρκετά βιβλία και έχει συμμετάσχει σε διάφορα συλλογικά έργα και διεθνή συνέδρια.</w:t>
      </w:r>
    </w:p>
    <w:p w:rsidR="008A11BF" w:rsidRPr="008A11BF" w:rsidRDefault="008A11BF" w:rsidP="008A11BF">
      <w:pPr>
        <w:spacing w:before="100" w:beforeAutospacing="1" w:after="100" w:afterAutospacing="1" w:line="240" w:lineRule="auto"/>
        <w:jc w:val="both"/>
        <w:outlineLvl w:val="2"/>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 xml:space="preserve">Ελληνόγλωσση </w:t>
      </w:r>
      <w:proofErr w:type="spellStart"/>
      <w:r w:rsidRPr="008A11BF">
        <w:rPr>
          <w:rFonts w:ascii="Katsoulidis" w:eastAsia="Times New Roman" w:hAnsi="Katsoulidis" w:cs="Times New Roman"/>
          <w:b/>
          <w:bCs/>
          <w:sz w:val="24"/>
          <w:szCs w:val="24"/>
          <w:lang w:eastAsia="el-GR"/>
        </w:rPr>
        <w:t>εργογραφία</w:t>
      </w:r>
      <w:proofErr w:type="spellEnd"/>
    </w:p>
    <w:p w:rsidR="008A11BF" w:rsidRPr="008A11BF" w:rsidRDefault="008A11BF" w:rsidP="008A11BF">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i/>
          <w:iCs/>
          <w:sz w:val="24"/>
          <w:szCs w:val="24"/>
          <w:lang w:eastAsia="el-GR"/>
        </w:rPr>
        <w:t>Έρματα</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τρίγληνα</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μορόεντα</w:t>
      </w:r>
      <w:proofErr w:type="spellEnd"/>
      <w:r w:rsidRPr="008A11BF">
        <w:rPr>
          <w:rFonts w:ascii="Katsoulidis" w:eastAsia="Times New Roman" w:hAnsi="Katsoulidis" w:cs="Times New Roman"/>
          <w:sz w:val="24"/>
          <w:szCs w:val="24"/>
          <w:lang w:eastAsia="el-GR"/>
        </w:rPr>
        <w:t>, εκδόσεις «Α. Σιδέρης», Αθήναι 1964,</w:t>
      </w:r>
    </w:p>
    <w:p w:rsidR="008A11BF" w:rsidRPr="008A11BF" w:rsidRDefault="008A11BF" w:rsidP="008A11BF">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r w:rsidRPr="008A11BF">
        <w:rPr>
          <w:rFonts w:ascii="Katsoulidis" w:eastAsia="Times New Roman" w:hAnsi="Katsoulidis" w:cs="Times New Roman"/>
          <w:i/>
          <w:iCs/>
          <w:sz w:val="24"/>
          <w:szCs w:val="24"/>
          <w:lang w:eastAsia="el-GR"/>
        </w:rPr>
        <w:t>Τα ομηρικά ενώτια</w:t>
      </w:r>
      <w:r w:rsidRPr="008A11BF">
        <w:rPr>
          <w:rFonts w:ascii="Katsoulidis" w:eastAsia="Times New Roman" w:hAnsi="Katsoulidis" w:cs="Times New Roman"/>
          <w:sz w:val="24"/>
          <w:szCs w:val="24"/>
          <w:lang w:eastAsia="el-GR"/>
        </w:rPr>
        <w:t>, εκδόσεις «Α. Σιδέρης», Αθήναι 1964,</w:t>
      </w:r>
    </w:p>
    <w:p w:rsidR="008A11BF" w:rsidRPr="008A11BF" w:rsidRDefault="008A11BF" w:rsidP="008A11BF">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r w:rsidRPr="008A11BF">
        <w:rPr>
          <w:rFonts w:ascii="Katsoulidis" w:eastAsia="Times New Roman" w:hAnsi="Katsoulidis" w:cs="Times New Roman"/>
          <w:i/>
          <w:iCs/>
          <w:sz w:val="24"/>
          <w:szCs w:val="24"/>
          <w:lang w:eastAsia="el-GR"/>
        </w:rPr>
        <w:t>Τα μετά κεφαλών κριών κράνη: Η κεφαλή κριού ως έμβλημα αρχής</w:t>
      </w:r>
      <w:r w:rsidRPr="008A11BF">
        <w:rPr>
          <w:rFonts w:ascii="Katsoulidis" w:eastAsia="Times New Roman" w:hAnsi="Katsoulidis" w:cs="Times New Roman"/>
          <w:sz w:val="24"/>
          <w:szCs w:val="24"/>
          <w:lang w:eastAsia="el-GR"/>
        </w:rPr>
        <w:t>, (διδακτορική διατριβή), έκδοση: Πανεπιστήμιο Αθηνών, Αθήναι 1970,</w:t>
      </w:r>
    </w:p>
    <w:p w:rsidR="008A11BF" w:rsidRPr="008A11BF" w:rsidRDefault="008A11BF" w:rsidP="008A11BF">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i/>
          <w:iCs/>
          <w:sz w:val="24"/>
          <w:szCs w:val="24"/>
          <w:lang w:eastAsia="el-GR"/>
        </w:rPr>
        <w:t>Δίπαλτος</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καί</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όρκιος</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Ζεύς</w:t>
      </w:r>
      <w:proofErr w:type="spellEnd"/>
      <w:r w:rsidRPr="008A11BF">
        <w:rPr>
          <w:rFonts w:ascii="Katsoulidis" w:eastAsia="Times New Roman" w:hAnsi="Katsoulidis" w:cs="Times New Roman"/>
          <w:sz w:val="24"/>
          <w:szCs w:val="24"/>
          <w:lang w:eastAsia="el-GR"/>
        </w:rPr>
        <w:t>, [</w:t>
      </w:r>
      <w:proofErr w:type="spellStart"/>
      <w:r w:rsidRPr="008A11BF">
        <w:rPr>
          <w:rFonts w:ascii="Katsoulidis" w:eastAsia="Times New Roman" w:hAnsi="Katsoulidis" w:cs="Times New Roman"/>
          <w:sz w:val="24"/>
          <w:szCs w:val="24"/>
          <w:lang w:eastAsia="el-GR"/>
        </w:rPr>
        <w:t>χ.ε</w:t>
      </w:r>
      <w:proofErr w:type="spellEnd"/>
      <w:r w:rsidRPr="008A11BF">
        <w:rPr>
          <w:rFonts w:ascii="Katsoulidis" w:eastAsia="Times New Roman" w:hAnsi="Katsoulidis" w:cs="Times New Roman"/>
          <w:sz w:val="24"/>
          <w:szCs w:val="24"/>
          <w:lang w:eastAsia="el-GR"/>
        </w:rPr>
        <w:t>.], Αθήναι 1972,</w:t>
      </w:r>
    </w:p>
    <w:p w:rsidR="008A11BF" w:rsidRPr="008A11BF" w:rsidRDefault="008A11BF" w:rsidP="008A11BF">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r w:rsidRPr="008A11BF">
        <w:rPr>
          <w:rFonts w:ascii="Katsoulidis" w:eastAsia="Times New Roman" w:hAnsi="Katsoulidis" w:cs="Times New Roman"/>
          <w:i/>
          <w:iCs/>
          <w:sz w:val="24"/>
          <w:szCs w:val="24"/>
          <w:lang w:eastAsia="el-GR"/>
        </w:rPr>
        <w:t xml:space="preserve">Βιβλιογραφία Ερρίκου </w:t>
      </w:r>
      <w:proofErr w:type="spellStart"/>
      <w:r w:rsidRPr="008A11BF">
        <w:rPr>
          <w:rFonts w:ascii="Katsoulidis" w:eastAsia="Times New Roman" w:hAnsi="Katsoulidis" w:cs="Times New Roman"/>
          <w:i/>
          <w:iCs/>
          <w:sz w:val="24"/>
          <w:szCs w:val="24"/>
          <w:lang w:eastAsia="el-GR"/>
        </w:rPr>
        <w:t>Σλήμαν</w:t>
      </w:r>
      <w:proofErr w:type="spellEnd"/>
      <w:r w:rsidRPr="008A11BF">
        <w:rPr>
          <w:rFonts w:ascii="Katsoulidis" w:eastAsia="Times New Roman" w:hAnsi="Katsoulidis" w:cs="Times New Roman"/>
          <w:sz w:val="24"/>
          <w:szCs w:val="24"/>
          <w:lang w:eastAsia="el-GR"/>
        </w:rPr>
        <w:t xml:space="preserve">, αφιέρωμα στον </w:t>
      </w:r>
      <w:hyperlink r:id="rId35" w:tooltip="Ερρίκος Σλήμαν" w:history="1">
        <w:r w:rsidRPr="008A11BF">
          <w:rPr>
            <w:rFonts w:ascii="Katsoulidis" w:eastAsia="Times New Roman" w:hAnsi="Katsoulidis" w:cs="Times New Roman"/>
            <w:sz w:val="24"/>
            <w:szCs w:val="24"/>
            <w:lang w:eastAsia="el-GR"/>
          </w:rPr>
          <w:t xml:space="preserve">Ερρίκο </w:t>
        </w:r>
        <w:proofErr w:type="spellStart"/>
        <w:r w:rsidRPr="008A11BF">
          <w:rPr>
            <w:rFonts w:ascii="Katsoulidis" w:eastAsia="Times New Roman" w:hAnsi="Katsoulidis" w:cs="Times New Roman"/>
            <w:sz w:val="24"/>
            <w:szCs w:val="24"/>
            <w:lang w:eastAsia="el-GR"/>
          </w:rPr>
          <w:t>Σλήμαν</w:t>
        </w:r>
        <w:proofErr w:type="spellEnd"/>
      </w:hyperlink>
      <w:r w:rsidRPr="008A11BF">
        <w:rPr>
          <w:rFonts w:ascii="Katsoulidis" w:eastAsia="Times New Roman" w:hAnsi="Katsoulidis" w:cs="Times New Roman"/>
          <w:sz w:val="24"/>
          <w:szCs w:val="24"/>
          <w:lang w:eastAsia="el-GR"/>
        </w:rPr>
        <w:t>, Τυπ. Παπαδάκη, Εν Αθήναις 1974,</w:t>
      </w:r>
    </w:p>
    <w:p w:rsidR="008A11BF" w:rsidRPr="008A11BF" w:rsidRDefault="008A11BF" w:rsidP="008A11BF">
      <w:pPr>
        <w:numPr>
          <w:ilvl w:val="0"/>
          <w:numId w:val="1"/>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i/>
          <w:iCs/>
          <w:sz w:val="24"/>
          <w:szCs w:val="24"/>
          <w:lang w:eastAsia="el-GR"/>
        </w:rPr>
        <w:t>Αναδρομαί</w:t>
      </w:r>
      <w:proofErr w:type="spellEnd"/>
      <w:r w:rsidRPr="008A11BF">
        <w:rPr>
          <w:rFonts w:ascii="Katsoulidis" w:eastAsia="Times New Roman" w:hAnsi="Katsoulidis" w:cs="Times New Roman"/>
          <w:i/>
          <w:iCs/>
          <w:sz w:val="24"/>
          <w:szCs w:val="24"/>
          <w:lang w:eastAsia="el-GR"/>
        </w:rPr>
        <w:t xml:space="preserve"> εις τον </w:t>
      </w:r>
      <w:proofErr w:type="spellStart"/>
      <w:r w:rsidRPr="008A11BF">
        <w:rPr>
          <w:rFonts w:ascii="Katsoulidis" w:eastAsia="Times New Roman" w:hAnsi="Katsoulidis" w:cs="Times New Roman"/>
          <w:i/>
          <w:iCs/>
          <w:sz w:val="24"/>
          <w:szCs w:val="24"/>
          <w:lang w:eastAsia="el-GR"/>
        </w:rPr>
        <w:t>νεοκλασσικισμόν</w:t>
      </w:r>
      <w:proofErr w:type="spellEnd"/>
      <w:r w:rsidRPr="008A11BF">
        <w:rPr>
          <w:rFonts w:ascii="Katsoulidis" w:eastAsia="Times New Roman" w:hAnsi="Katsoulidis" w:cs="Times New Roman"/>
          <w:sz w:val="24"/>
          <w:szCs w:val="24"/>
          <w:lang w:eastAsia="el-GR"/>
        </w:rPr>
        <w:t>, έκδοση: Εταιρεία των Φίλων του Λαού, Αθήνα 1977</w:t>
      </w:r>
    </w:p>
    <w:p w:rsidR="008A11BF" w:rsidRPr="008A11BF" w:rsidRDefault="008A11BF" w:rsidP="008A11BF">
      <w:pPr>
        <w:spacing w:before="100" w:beforeAutospacing="1" w:after="100" w:afterAutospacing="1" w:line="240" w:lineRule="auto"/>
        <w:jc w:val="both"/>
        <w:outlineLvl w:val="2"/>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Συμμετοχή σε συλλογικά έργα</w:t>
      </w:r>
    </w:p>
    <w:p w:rsidR="008A11BF" w:rsidRPr="008A11BF" w:rsidRDefault="008A11BF" w:rsidP="008A11BF">
      <w:pPr>
        <w:numPr>
          <w:ilvl w:val="0"/>
          <w:numId w:val="2"/>
        </w:numPr>
        <w:spacing w:before="100" w:beforeAutospacing="1" w:after="100" w:afterAutospacing="1" w:line="240" w:lineRule="auto"/>
        <w:jc w:val="both"/>
        <w:rPr>
          <w:rFonts w:ascii="Katsoulidis" w:eastAsia="Times New Roman" w:hAnsi="Katsoulidis" w:cs="Times New Roman"/>
          <w:sz w:val="24"/>
          <w:szCs w:val="24"/>
          <w:lang w:eastAsia="el-GR"/>
        </w:rPr>
      </w:pPr>
      <w:hyperlink r:id="rId36" w:tooltip="Μενέλαος Παλλάντιος" w:history="1">
        <w:r w:rsidRPr="008A11BF">
          <w:rPr>
            <w:rFonts w:ascii="Katsoulidis" w:eastAsia="Times New Roman" w:hAnsi="Katsoulidis" w:cs="Times New Roman"/>
            <w:sz w:val="24"/>
            <w:szCs w:val="24"/>
            <w:lang w:eastAsia="el-GR"/>
          </w:rPr>
          <w:t xml:space="preserve">Μενέλαος </w:t>
        </w:r>
        <w:proofErr w:type="spellStart"/>
        <w:r w:rsidRPr="008A11BF">
          <w:rPr>
            <w:rFonts w:ascii="Katsoulidis" w:eastAsia="Times New Roman" w:hAnsi="Katsoulidis" w:cs="Times New Roman"/>
            <w:sz w:val="24"/>
            <w:szCs w:val="24"/>
            <w:lang w:eastAsia="el-GR"/>
          </w:rPr>
          <w:t>Παλλάντιος</w:t>
        </w:r>
        <w:proofErr w:type="spellEnd"/>
      </w:hyperlink>
      <w:r w:rsidRPr="008A11BF">
        <w:rPr>
          <w:rFonts w:ascii="Katsoulidis" w:eastAsia="Times New Roman" w:hAnsi="Katsoulidis" w:cs="Times New Roman"/>
          <w:sz w:val="24"/>
          <w:szCs w:val="24"/>
          <w:lang w:eastAsia="el-GR"/>
        </w:rPr>
        <w:t xml:space="preserve"> (1914-2012) και </w:t>
      </w: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w:t>
      </w:r>
      <w:r w:rsidRPr="008A11BF">
        <w:rPr>
          <w:rFonts w:ascii="Katsoulidis" w:eastAsia="Times New Roman" w:hAnsi="Katsoulidis" w:cs="Times New Roman"/>
          <w:i/>
          <w:iCs/>
          <w:sz w:val="24"/>
          <w:szCs w:val="24"/>
          <w:lang w:eastAsia="el-GR"/>
        </w:rPr>
        <w:t>Σπυρίδων Ν. Μαρινάτος: (Ο αρχαιολόγος, ο καθηγητής, ο ακαδημαϊκός)</w:t>
      </w:r>
      <w:r w:rsidRPr="008A11BF">
        <w:rPr>
          <w:rFonts w:ascii="Katsoulidis" w:eastAsia="Times New Roman" w:hAnsi="Katsoulidis" w:cs="Times New Roman"/>
          <w:sz w:val="24"/>
          <w:szCs w:val="24"/>
          <w:lang w:eastAsia="el-GR"/>
        </w:rPr>
        <w:t xml:space="preserve">, τιμητική έκδοση για τον καθηγητή </w:t>
      </w:r>
      <w:hyperlink r:id="rId37" w:tooltip="Σπυρίδων Μαρινάτος" w:history="1">
        <w:r w:rsidRPr="008A11BF">
          <w:rPr>
            <w:rFonts w:ascii="Katsoulidis" w:eastAsia="Times New Roman" w:hAnsi="Katsoulidis" w:cs="Times New Roman"/>
            <w:sz w:val="24"/>
            <w:szCs w:val="24"/>
            <w:lang w:eastAsia="el-GR"/>
          </w:rPr>
          <w:t>Σπυρίδωνα Ν. Μαρινάτο</w:t>
        </w:r>
      </w:hyperlink>
      <w:r w:rsidRPr="008A11BF">
        <w:rPr>
          <w:rFonts w:ascii="Katsoulidis" w:eastAsia="Times New Roman" w:hAnsi="Katsoulidis" w:cs="Times New Roman"/>
          <w:sz w:val="24"/>
          <w:szCs w:val="24"/>
          <w:lang w:eastAsia="el-GR"/>
        </w:rPr>
        <w:t>, [</w:t>
      </w:r>
      <w:proofErr w:type="spellStart"/>
      <w:r w:rsidRPr="008A11BF">
        <w:rPr>
          <w:rFonts w:ascii="Katsoulidis" w:eastAsia="Times New Roman" w:hAnsi="Katsoulidis" w:cs="Times New Roman"/>
          <w:sz w:val="24"/>
          <w:szCs w:val="24"/>
          <w:lang w:eastAsia="el-GR"/>
        </w:rPr>
        <w:t>χ.ε</w:t>
      </w:r>
      <w:proofErr w:type="spellEnd"/>
      <w:r w:rsidRPr="008A11BF">
        <w:rPr>
          <w:rFonts w:ascii="Katsoulidis" w:eastAsia="Times New Roman" w:hAnsi="Katsoulidis" w:cs="Times New Roman"/>
          <w:sz w:val="24"/>
          <w:szCs w:val="24"/>
          <w:lang w:eastAsia="el-GR"/>
        </w:rPr>
        <w:t>.] Αθήναι 1974,</w:t>
      </w:r>
    </w:p>
    <w:p w:rsidR="008A11BF" w:rsidRPr="008A11BF" w:rsidRDefault="008A11BF" w:rsidP="008A11BF">
      <w:pPr>
        <w:numPr>
          <w:ilvl w:val="0"/>
          <w:numId w:val="2"/>
        </w:num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Γεώργιος Στυλ. </w:t>
      </w: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«Ιστορικό και αρχαιολογικό περίγραμμα - Προϊστορικοί χρόνοι», </w:t>
      </w:r>
      <w:proofErr w:type="spellStart"/>
      <w:r w:rsidRPr="008A11BF">
        <w:rPr>
          <w:rFonts w:ascii="Katsoulidis" w:eastAsia="Times New Roman" w:hAnsi="Katsoulidis" w:cs="Times New Roman"/>
          <w:sz w:val="24"/>
          <w:szCs w:val="24"/>
          <w:lang w:eastAsia="el-GR"/>
        </w:rPr>
        <w:t>σσ</w:t>
      </w:r>
      <w:proofErr w:type="spellEnd"/>
      <w:r w:rsidRPr="008A11BF">
        <w:rPr>
          <w:rFonts w:ascii="Katsoulidis" w:eastAsia="Times New Roman" w:hAnsi="Katsoulidis" w:cs="Times New Roman"/>
          <w:sz w:val="24"/>
          <w:szCs w:val="24"/>
          <w:lang w:eastAsia="el-GR"/>
        </w:rPr>
        <w:t xml:space="preserve">. 426-439, από το συλλογικό έργο: </w:t>
      </w:r>
      <w:r w:rsidRPr="008A11BF">
        <w:rPr>
          <w:rFonts w:ascii="Katsoulidis" w:eastAsia="Times New Roman" w:hAnsi="Katsoulidis" w:cs="Times New Roman"/>
          <w:i/>
          <w:iCs/>
          <w:sz w:val="24"/>
          <w:szCs w:val="24"/>
          <w:lang w:eastAsia="el-GR"/>
        </w:rPr>
        <w:t>Αρχαιολογία Πελοπόννησος</w:t>
      </w:r>
      <w:r w:rsidRPr="008A11BF">
        <w:rPr>
          <w:rFonts w:ascii="Katsoulidis" w:eastAsia="Times New Roman" w:hAnsi="Katsoulidis" w:cs="Times New Roman"/>
          <w:sz w:val="24"/>
          <w:szCs w:val="24"/>
          <w:lang w:eastAsia="el-GR"/>
        </w:rPr>
        <w:t xml:space="preserve">, επιμέλεια: Ανδρέας Βλαχόπουλος, εκδόσεις «Μέλισσα», Αθήνα 2012, </w:t>
      </w:r>
      <w:hyperlink r:id="rId38" w:history="1">
        <w:r w:rsidRPr="008A11BF">
          <w:rPr>
            <w:rFonts w:ascii="Katsoulidis" w:eastAsia="Times New Roman" w:hAnsi="Katsoulidis" w:cs="Times New Roman"/>
            <w:sz w:val="24"/>
            <w:szCs w:val="24"/>
            <w:lang w:eastAsia="el-GR"/>
          </w:rPr>
          <w:t>ISBN 9789602043134</w:t>
        </w:r>
      </w:hyperlink>
    </w:p>
    <w:p w:rsidR="008A11BF" w:rsidRPr="008A11BF" w:rsidRDefault="008A11BF" w:rsidP="008A11BF">
      <w:pPr>
        <w:numPr>
          <w:ilvl w:val="0"/>
          <w:numId w:val="2"/>
        </w:num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Γεώργιος Στυλ. </w:t>
      </w: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«Από τη </w:t>
      </w:r>
      <w:proofErr w:type="spellStart"/>
      <w:r w:rsidRPr="008A11BF">
        <w:rPr>
          <w:rFonts w:ascii="Katsoulidis" w:eastAsia="Times New Roman" w:hAnsi="Katsoulidis" w:cs="Times New Roman"/>
          <w:sz w:val="24"/>
          <w:szCs w:val="24"/>
          <w:lang w:eastAsia="el-GR"/>
        </w:rPr>
        <w:t>Νέδα</w:t>
      </w:r>
      <w:proofErr w:type="spellEnd"/>
      <w:r w:rsidRPr="008A11BF">
        <w:rPr>
          <w:rFonts w:ascii="Katsoulidis" w:eastAsia="Times New Roman" w:hAnsi="Katsoulidis" w:cs="Times New Roman"/>
          <w:sz w:val="24"/>
          <w:szCs w:val="24"/>
          <w:lang w:eastAsia="el-GR"/>
        </w:rPr>
        <w:t xml:space="preserve"> έως τον Πάμισο – Προϊστορικοί χρόνοι», </w:t>
      </w:r>
      <w:proofErr w:type="spellStart"/>
      <w:r w:rsidRPr="008A11BF">
        <w:rPr>
          <w:rFonts w:ascii="Katsoulidis" w:eastAsia="Times New Roman" w:hAnsi="Katsoulidis" w:cs="Times New Roman"/>
          <w:sz w:val="24"/>
          <w:szCs w:val="24"/>
          <w:lang w:eastAsia="el-GR"/>
        </w:rPr>
        <w:t>σσ</w:t>
      </w:r>
      <w:proofErr w:type="spellEnd"/>
      <w:r w:rsidRPr="008A11BF">
        <w:rPr>
          <w:rFonts w:ascii="Katsoulidis" w:eastAsia="Times New Roman" w:hAnsi="Katsoulidis" w:cs="Times New Roman"/>
          <w:sz w:val="24"/>
          <w:szCs w:val="24"/>
          <w:lang w:eastAsia="el-GR"/>
        </w:rPr>
        <w:t xml:space="preserve">. 446-451, από το συλλογικό έργο: </w:t>
      </w:r>
      <w:r w:rsidRPr="008A11BF">
        <w:rPr>
          <w:rFonts w:ascii="Katsoulidis" w:eastAsia="Times New Roman" w:hAnsi="Katsoulidis" w:cs="Times New Roman"/>
          <w:i/>
          <w:iCs/>
          <w:sz w:val="24"/>
          <w:szCs w:val="24"/>
          <w:lang w:eastAsia="el-GR"/>
        </w:rPr>
        <w:t>Αρχαιολογία Πελοπόννησος</w:t>
      </w:r>
      <w:r w:rsidRPr="008A11BF">
        <w:rPr>
          <w:rFonts w:ascii="Katsoulidis" w:eastAsia="Times New Roman" w:hAnsi="Katsoulidis" w:cs="Times New Roman"/>
          <w:sz w:val="24"/>
          <w:szCs w:val="24"/>
          <w:lang w:eastAsia="el-GR"/>
        </w:rPr>
        <w:t xml:space="preserve">, επιμέλεια: Ανδρέας Βλαχόπουλος, εκδόσεις «Μέλισσα», Αθήνα 2012, </w:t>
      </w:r>
      <w:hyperlink r:id="rId39" w:history="1">
        <w:r w:rsidRPr="008A11BF">
          <w:rPr>
            <w:rFonts w:ascii="Katsoulidis" w:eastAsia="Times New Roman" w:hAnsi="Katsoulidis" w:cs="Times New Roman"/>
            <w:sz w:val="24"/>
            <w:szCs w:val="24"/>
            <w:lang w:eastAsia="el-GR"/>
          </w:rPr>
          <w:t>ISBN 9789602043134</w:t>
        </w:r>
      </w:hyperlink>
    </w:p>
    <w:p w:rsidR="008A11BF" w:rsidRPr="008A11BF" w:rsidRDefault="008A11BF" w:rsidP="008A11BF">
      <w:pPr>
        <w:numPr>
          <w:ilvl w:val="0"/>
          <w:numId w:val="2"/>
        </w:num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Γεώργιος Στυλ. </w:t>
      </w: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w:t>
      </w:r>
      <w:proofErr w:type="spellStart"/>
      <w:r w:rsidRPr="008A11BF">
        <w:rPr>
          <w:rFonts w:ascii="Katsoulidis" w:eastAsia="Times New Roman" w:hAnsi="Katsoulidis" w:cs="Times New Roman"/>
          <w:sz w:val="24"/>
          <w:szCs w:val="24"/>
          <w:lang w:eastAsia="el-GR"/>
        </w:rPr>
        <w:t>Περιστεριά</w:t>
      </w:r>
      <w:proofErr w:type="spellEnd"/>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sz w:val="24"/>
          <w:szCs w:val="24"/>
          <w:lang w:eastAsia="el-GR"/>
        </w:rPr>
        <w:t>σσ</w:t>
      </w:r>
      <w:proofErr w:type="spellEnd"/>
      <w:r w:rsidRPr="008A11BF">
        <w:rPr>
          <w:rFonts w:ascii="Katsoulidis" w:eastAsia="Times New Roman" w:hAnsi="Katsoulidis" w:cs="Times New Roman"/>
          <w:sz w:val="24"/>
          <w:szCs w:val="24"/>
          <w:lang w:eastAsia="el-GR"/>
        </w:rPr>
        <w:t xml:space="preserve">. 460-463, από το συλλογικό έργο: </w:t>
      </w:r>
      <w:r w:rsidRPr="008A11BF">
        <w:rPr>
          <w:rFonts w:ascii="Katsoulidis" w:eastAsia="Times New Roman" w:hAnsi="Katsoulidis" w:cs="Times New Roman"/>
          <w:i/>
          <w:iCs/>
          <w:sz w:val="24"/>
          <w:szCs w:val="24"/>
          <w:lang w:eastAsia="el-GR"/>
        </w:rPr>
        <w:t>Αρχαιολογία Πελοπόννησος</w:t>
      </w:r>
      <w:r w:rsidRPr="008A11BF">
        <w:rPr>
          <w:rFonts w:ascii="Katsoulidis" w:eastAsia="Times New Roman" w:hAnsi="Katsoulidis" w:cs="Times New Roman"/>
          <w:sz w:val="24"/>
          <w:szCs w:val="24"/>
          <w:lang w:eastAsia="el-GR"/>
        </w:rPr>
        <w:t xml:space="preserve">, επιμέλεια: Ανδρέας Βλαχόπουλος, εκδόσεις «Μέλισσα», Αθήνα 2012, </w:t>
      </w:r>
      <w:hyperlink r:id="rId40" w:history="1">
        <w:r w:rsidRPr="008A11BF">
          <w:rPr>
            <w:rFonts w:ascii="Katsoulidis" w:eastAsia="Times New Roman" w:hAnsi="Katsoulidis" w:cs="Times New Roman"/>
            <w:sz w:val="24"/>
            <w:szCs w:val="24"/>
            <w:lang w:eastAsia="el-GR"/>
          </w:rPr>
          <w:t>ISBN 9789602043134</w:t>
        </w:r>
      </w:hyperlink>
    </w:p>
    <w:p w:rsidR="008A11BF" w:rsidRPr="008A11BF" w:rsidRDefault="008A11BF" w:rsidP="008A11BF">
      <w:pPr>
        <w:spacing w:before="100" w:beforeAutospacing="1" w:after="100" w:afterAutospacing="1" w:line="240" w:lineRule="auto"/>
        <w:jc w:val="both"/>
        <w:outlineLvl w:val="2"/>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 xml:space="preserve">Ξενόγλωσση </w:t>
      </w:r>
      <w:proofErr w:type="spellStart"/>
      <w:r w:rsidRPr="008A11BF">
        <w:rPr>
          <w:rFonts w:ascii="Katsoulidis" w:eastAsia="Times New Roman" w:hAnsi="Katsoulidis" w:cs="Times New Roman"/>
          <w:b/>
          <w:bCs/>
          <w:sz w:val="24"/>
          <w:szCs w:val="24"/>
          <w:lang w:eastAsia="el-GR"/>
        </w:rPr>
        <w:t>εργογραφία</w:t>
      </w:r>
      <w:proofErr w:type="spellEnd"/>
      <w:r>
        <w:rPr>
          <w:rFonts w:ascii="Katsoulidis" w:eastAsia="Times New Roman" w:hAnsi="Katsoulidis" w:cs="Times New Roman"/>
          <w:b/>
          <w:bCs/>
          <w:sz w:val="24"/>
          <w:szCs w:val="24"/>
          <w:lang w:eastAsia="el-GR"/>
        </w:rPr>
        <w:t xml:space="preserve"> </w:t>
      </w:r>
      <w:r w:rsidRPr="008A11BF">
        <w:rPr>
          <w:rFonts w:ascii="Katsoulidis" w:eastAsia="Times New Roman" w:hAnsi="Katsoulidis" w:cs="Times New Roman"/>
          <w:b/>
          <w:bCs/>
          <w:sz w:val="24"/>
          <w:szCs w:val="24"/>
          <w:lang w:eastAsia="el-GR"/>
        </w:rPr>
        <w:t>στα αγγλικά</w:t>
      </w:r>
    </w:p>
    <w:p w:rsidR="008A11BF" w:rsidRPr="008A11BF" w:rsidRDefault="008A11BF" w:rsidP="008A11BF">
      <w:pPr>
        <w:numPr>
          <w:ilvl w:val="0"/>
          <w:numId w:val="3"/>
        </w:numPr>
        <w:spacing w:before="100" w:beforeAutospacing="1" w:after="100" w:afterAutospacing="1" w:line="240" w:lineRule="auto"/>
        <w:jc w:val="both"/>
        <w:rPr>
          <w:rFonts w:ascii="Katsoulidis" w:eastAsia="Times New Roman" w:hAnsi="Katsoulidis" w:cs="Times New Roman"/>
          <w:sz w:val="24"/>
          <w:szCs w:val="24"/>
          <w:lang w:val="en-US" w:eastAsia="el-GR"/>
        </w:rPr>
      </w:pPr>
      <w:r w:rsidRPr="008A11BF">
        <w:rPr>
          <w:rFonts w:ascii="Katsoulidis" w:eastAsia="Times New Roman" w:hAnsi="Katsoulidis" w:cs="Times New Roman"/>
          <w:sz w:val="24"/>
          <w:szCs w:val="24"/>
          <w:lang w:val="en-US" w:eastAsia="el-GR"/>
        </w:rPr>
        <w:t xml:space="preserve">George </w:t>
      </w:r>
      <w:proofErr w:type="spellStart"/>
      <w:r w:rsidRPr="008A11BF">
        <w:rPr>
          <w:rFonts w:ascii="Katsoulidis" w:eastAsia="Times New Roman" w:hAnsi="Katsoulidis" w:cs="Times New Roman"/>
          <w:sz w:val="24"/>
          <w:szCs w:val="24"/>
          <w:lang w:val="en-US" w:eastAsia="el-GR"/>
        </w:rPr>
        <w:t>Styl</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i/>
          <w:iCs/>
          <w:sz w:val="24"/>
          <w:szCs w:val="24"/>
          <w:lang w:val="en-US" w:eastAsia="el-GR"/>
        </w:rPr>
        <w:t>"</w:t>
      </w:r>
      <w:hyperlink r:id="rId41" w:history="1">
        <w:r w:rsidRPr="008A11BF">
          <w:rPr>
            <w:rFonts w:ascii="Katsoulidis" w:eastAsia="Times New Roman" w:hAnsi="Katsoulidis" w:cs="Times New Roman"/>
            <w:i/>
            <w:iCs/>
            <w:sz w:val="24"/>
            <w:szCs w:val="24"/>
            <w:lang w:val="en-US" w:eastAsia="el-GR"/>
          </w:rPr>
          <w:t xml:space="preserve">The Mycenaean Tholos tombs at </w:t>
        </w:r>
        <w:proofErr w:type="spellStart"/>
        <w:r w:rsidRPr="008A11BF">
          <w:rPr>
            <w:rFonts w:ascii="Katsoulidis" w:eastAsia="Times New Roman" w:hAnsi="Katsoulidis" w:cs="Times New Roman"/>
            <w:i/>
            <w:iCs/>
            <w:sz w:val="24"/>
            <w:szCs w:val="24"/>
            <w:lang w:val="en-US" w:eastAsia="el-GR"/>
          </w:rPr>
          <w:t>Voidokoilia</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Tragana</w:t>
        </w:r>
        <w:proofErr w:type="spellEnd"/>
        <w:r w:rsidRPr="008A11BF">
          <w:rPr>
            <w:rFonts w:ascii="Katsoulidis" w:eastAsia="Times New Roman" w:hAnsi="Katsoulidis" w:cs="Times New Roman"/>
            <w:i/>
            <w:iCs/>
            <w:sz w:val="24"/>
            <w:szCs w:val="24"/>
            <w:lang w:val="en-US" w:eastAsia="el-GR"/>
          </w:rPr>
          <w:t xml:space="preserve">, and </w:t>
        </w:r>
        <w:proofErr w:type="spellStart"/>
        <w:r w:rsidRPr="008A11BF">
          <w:rPr>
            <w:rFonts w:ascii="Katsoulidis" w:eastAsia="Times New Roman" w:hAnsi="Katsoulidis" w:cs="Times New Roman"/>
            <w:i/>
            <w:iCs/>
            <w:sz w:val="24"/>
            <w:szCs w:val="24"/>
            <w:lang w:val="en-US" w:eastAsia="el-GR"/>
          </w:rPr>
          <w:t>Routsi</w:t>
        </w:r>
        <w:proofErr w:type="spellEnd"/>
      </w:hyperlink>
      <w:r w:rsidRPr="008A11BF">
        <w:rPr>
          <w:rFonts w:ascii="Katsoulidis" w:eastAsia="Times New Roman" w:hAnsi="Katsoulidis" w:cs="Times New Roman"/>
          <w:i/>
          <w:iCs/>
          <w:sz w:val="24"/>
          <w:szCs w:val="24"/>
          <w:lang w:val="en-US" w:eastAsia="el-GR"/>
        </w:rPr>
        <w:t>"</w:t>
      </w:r>
      <w:r w:rsidRPr="008A11BF">
        <w:rPr>
          <w:rFonts w:ascii="Katsoulidis" w:eastAsia="Times New Roman" w:hAnsi="Katsoulidis" w:cs="Times New Roman"/>
          <w:sz w:val="24"/>
          <w:szCs w:val="24"/>
          <w:lang w:val="en-US" w:eastAsia="el-GR"/>
        </w:rPr>
        <w:t>, Pa., Buchanan, Philadelphia 1977,</w:t>
      </w:r>
    </w:p>
    <w:p w:rsidR="008A11BF" w:rsidRPr="008A11BF" w:rsidRDefault="008A11BF" w:rsidP="008A11BF">
      <w:pPr>
        <w:numPr>
          <w:ilvl w:val="0"/>
          <w:numId w:val="3"/>
        </w:numPr>
        <w:spacing w:before="100" w:beforeAutospacing="1" w:after="100" w:afterAutospacing="1" w:line="240" w:lineRule="auto"/>
        <w:jc w:val="both"/>
        <w:rPr>
          <w:rFonts w:ascii="Katsoulidis" w:eastAsia="Times New Roman" w:hAnsi="Katsoulidis" w:cs="Times New Roman"/>
          <w:sz w:val="24"/>
          <w:szCs w:val="24"/>
          <w:lang w:val="en-US" w:eastAsia="el-GR"/>
        </w:rPr>
      </w:pPr>
      <w:r w:rsidRPr="008A11BF">
        <w:rPr>
          <w:rFonts w:ascii="Katsoulidis" w:eastAsia="Times New Roman" w:hAnsi="Katsoulidis" w:cs="Times New Roman"/>
          <w:sz w:val="24"/>
          <w:szCs w:val="24"/>
          <w:lang w:val="en-US" w:eastAsia="el-GR"/>
        </w:rPr>
        <w:t xml:space="preserve">George </w:t>
      </w:r>
      <w:proofErr w:type="spellStart"/>
      <w:r w:rsidRPr="008A11BF">
        <w:rPr>
          <w:rFonts w:ascii="Katsoulidis" w:eastAsia="Times New Roman" w:hAnsi="Katsoulidis" w:cs="Times New Roman"/>
          <w:sz w:val="24"/>
          <w:szCs w:val="24"/>
          <w:lang w:val="en-US" w:eastAsia="el-GR"/>
        </w:rPr>
        <w:t>Styl</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i/>
          <w:iCs/>
          <w:sz w:val="24"/>
          <w:szCs w:val="24"/>
          <w:lang w:val="en-US" w:eastAsia="el-GR"/>
        </w:rPr>
        <w:t>"</w:t>
      </w:r>
      <w:hyperlink r:id="rId42" w:history="1">
        <w:r w:rsidRPr="008A11BF">
          <w:rPr>
            <w:rFonts w:ascii="Katsoulidis" w:eastAsia="Times New Roman" w:hAnsi="Katsoulidis" w:cs="Times New Roman"/>
            <w:i/>
            <w:iCs/>
            <w:sz w:val="24"/>
            <w:szCs w:val="24"/>
            <w:lang w:val="en-US" w:eastAsia="el-GR"/>
          </w:rPr>
          <w:t xml:space="preserve">Investigations at </w:t>
        </w:r>
        <w:proofErr w:type="spellStart"/>
        <w:r w:rsidRPr="008A11BF">
          <w:rPr>
            <w:rFonts w:ascii="Katsoulidis" w:eastAsia="Times New Roman" w:hAnsi="Katsoulidis" w:cs="Times New Roman"/>
            <w:i/>
            <w:iCs/>
            <w:sz w:val="24"/>
            <w:szCs w:val="24"/>
            <w:lang w:val="en-US" w:eastAsia="el-GR"/>
          </w:rPr>
          <w:t>Voidokoilia</w:t>
        </w:r>
        <w:proofErr w:type="spellEnd"/>
        <w:r w:rsidRPr="008A11BF">
          <w:rPr>
            <w:rFonts w:ascii="Katsoulidis" w:eastAsia="Times New Roman" w:hAnsi="Katsoulidis" w:cs="Times New Roman"/>
            <w:i/>
            <w:iCs/>
            <w:sz w:val="24"/>
            <w:szCs w:val="24"/>
            <w:lang w:val="en-US" w:eastAsia="el-GR"/>
          </w:rPr>
          <w:t>, near Pylos, Greece</w:t>
        </w:r>
      </w:hyperlink>
      <w:r w:rsidRPr="008A11BF">
        <w:rPr>
          <w:rFonts w:ascii="Katsoulidis" w:eastAsia="Times New Roman" w:hAnsi="Katsoulidis" w:cs="Times New Roman"/>
          <w:i/>
          <w:iCs/>
          <w:sz w:val="24"/>
          <w:szCs w:val="24"/>
          <w:lang w:val="en-US" w:eastAsia="el-GR"/>
        </w:rPr>
        <w:t>"</w:t>
      </w:r>
      <w:r w:rsidRPr="008A11BF">
        <w:rPr>
          <w:rFonts w:ascii="Katsoulidis" w:eastAsia="Times New Roman" w:hAnsi="Katsoulidis" w:cs="Times New Roman"/>
          <w:sz w:val="24"/>
          <w:szCs w:val="24"/>
          <w:lang w:val="en-US" w:eastAsia="el-GR"/>
        </w:rPr>
        <w:t>, [</w:t>
      </w:r>
      <w:proofErr w:type="spellStart"/>
      <w:r w:rsidRPr="008A11BF">
        <w:rPr>
          <w:rFonts w:ascii="Katsoulidis" w:eastAsia="Times New Roman" w:hAnsi="Katsoulidis" w:cs="Times New Roman"/>
          <w:sz w:val="24"/>
          <w:szCs w:val="24"/>
          <w:lang w:val="en-US" w:eastAsia="el-GR"/>
        </w:rPr>
        <w:t>s.n</w:t>
      </w:r>
      <w:proofErr w:type="spellEnd"/>
      <w:r w:rsidRPr="008A11BF">
        <w:rPr>
          <w:rFonts w:ascii="Katsoulidis" w:eastAsia="Times New Roman" w:hAnsi="Katsoulidis" w:cs="Times New Roman"/>
          <w:sz w:val="24"/>
          <w:szCs w:val="24"/>
          <w:lang w:val="en-US" w:eastAsia="el-GR"/>
        </w:rPr>
        <w:t>.], [Washington] [1983],</w:t>
      </w:r>
    </w:p>
    <w:p w:rsidR="008A11BF" w:rsidRPr="008A11BF" w:rsidRDefault="008A11BF" w:rsidP="008A11BF">
      <w:pPr>
        <w:spacing w:before="100" w:beforeAutospacing="1" w:after="100" w:afterAutospacing="1" w:line="240" w:lineRule="auto"/>
        <w:jc w:val="both"/>
        <w:outlineLvl w:val="3"/>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lastRenderedPageBreak/>
        <w:t>στα γερμανικά</w:t>
      </w:r>
    </w:p>
    <w:p w:rsidR="008A11BF" w:rsidRPr="008A11BF" w:rsidRDefault="008A11BF" w:rsidP="008A11BF">
      <w:pPr>
        <w:numPr>
          <w:ilvl w:val="0"/>
          <w:numId w:val="4"/>
        </w:numPr>
        <w:spacing w:before="100" w:beforeAutospacing="1" w:after="100" w:afterAutospacing="1" w:line="240" w:lineRule="auto"/>
        <w:jc w:val="both"/>
        <w:rPr>
          <w:rFonts w:ascii="Katsoulidis" w:eastAsia="Times New Roman" w:hAnsi="Katsoulidis" w:cs="Times New Roman"/>
          <w:sz w:val="24"/>
          <w:szCs w:val="24"/>
          <w:lang w:val="en-US" w:eastAsia="el-GR"/>
        </w:rPr>
      </w:pPr>
      <w:r w:rsidRPr="008A11BF">
        <w:rPr>
          <w:rFonts w:ascii="Katsoulidis" w:eastAsia="Times New Roman" w:hAnsi="Katsoulidis" w:cs="Times New Roman"/>
          <w:sz w:val="24"/>
          <w:szCs w:val="24"/>
          <w:lang w:val="en-US" w:eastAsia="el-GR"/>
        </w:rPr>
        <w:t xml:space="preserve">Georg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i/>
          <w:iCs/>
          <w:sz w:val="24"/>
          <w:szCs w:val="24"/>
          <w:lang w:val="en-US" w:eastAsia="el-GR"/>
        </w:rPr>
        <w:t>"</w:t>
      </w:r>
      <w:hyperlink r:id="rId43" w:history="1">
        <w:r w:rsidRPr="008A11BF">
          <w:rPr>
            <w:rFonts w:ascii="Katsoulidis" w:eastAsia="Times New Roman" w:hAnsi="Katsoulidis" w:cs="Times New Roman"/>
            <w:i/>
            <w:iCs/>
            <w:sz w:val="24"/>
            <w:szCs w:val="24"/>
            <w:lang w:val="en-US" w:eastAsia="el-GR"/>
          </w:rPr>
          <w:t xml:space="preserve">Das Mausoleum Heinrich </w:t>
        </w:r>
        <w:proofErr w:type="spellStart"/>
        <w:r w:rsidRPr="008A11BF">
          <w:rPr>
            <w:rFonts w:ascii="Katsoulidis" w:eastAsia="Times New Roman" w:hAnsi="Katsoulidis" w:cs="Times New Roman"/>
            <w:i/>
            <w:iCs/>
            <w:sz w:val="24"/>
            <w:szCs w:val="24"/>
            <w:lang w:val="en-US" w:eastAsia="el-GR"/>
          </w:rPr>
          <w:t>Schliemanns</w:t>
        </w:r>
        <w:proofErr w:type="spellEnd"/>
        <w:r w:rsidRPr="008A11BF">
          <w:rPr>
            <w:rFonts w:ascii="Katsoulidis" w:eastAsia="Times New Roman" w:hAnsi="Katsoulidis" w:cs="Times New Roman"/>
            <w:i/>
            <w:iCs/>
            <w:sz w:val="24"/>
            <w:szCs w:val="24"/>
            <w:lang w:val="en-US" w:eastAsia="el-GR"/>
          </w:rPr>
          <w:t xml:space="preserve"> auf </w:t>
        </w:r>
        <w:proofErr w:type="spellStart"/>
        <w:r w:rsidRPr="008A11BF">
          <w:rPr>
            <w:rFonts w:ascii="Katsoulidis" w:eastAsia="Times New Roman" w:hAnsi="Katsoulidis" w:cs="Times New Roman"/>
            <w:i/>
            <w:iCs/>
            <w:sz w:val="24"/>
            <w:szCs w:val="24"/>
            <w:lang w:val="en-US" w:eastAsia="el-GR"/>
          </w:rPr>
          <w:t>dem</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Zentralfriedhof</w:t>
        </w:r>
        <w:proofErr w:type="spellEnd"/>
        <w:r w:rsidRPr="008A11BF">
          <w:rPr>
            <w:rFonts w:ascii="Katsoulidis" w:eastAsia="Times New Roman" w:hAnsi="Katsoulidis" w:cs="Times New Roman"/>
            <w:i/>
            <w:iCs/>
            <w:sz w:val="24"/>
            <w:szCs w:val="24"/>
            <w:lang w:val="en-US" w:eastAsia="el-GR"/>
          </w:rPr>
          <w:t xml:space="preserve"> von </w:t>
        </w:r>
        <w:proofErr w:type="spellStart"/>
        <w:r w:rsidRPr="008A11BF">
          <w:rPr>
            <w:rFonts w:ascii="Katsoulidis" w:eastAsia="Times New Roman" w:hAnsi="Katsoulidis" w:cs="Times New Roman"/>
            <w:i/>
            <w:iCs/>
            <w:sz w:val="24"/>
            <w:szCs w:val="24"/>
            <w:lang w:val="en-US" w:eastAsia="el-GR"/>
          </w:rPr>
          <w:t>Athen</w:t>
        </w:r>
        <w:proofErr w:type="spellEnd"/>
      </w:hyperlink>
      <w:r w:rsidRPr="008A11BF">
        <w:rPr>
          <w:rFonts w:ascii="Katsoulidis" w:eastAsia="Times New Roman" w:hAnsi="Katsoulidis" w:cs="Times New Roman"/>
          <w:i/>
          <w:iCs/>
          <w:sz w:val="24"/>
          <w:szCs w:val="24"/>
          <w:lang w:val="en-US" w:eastAsia="el-GR"/>
        </w:rPr>
        <w:t>"</w:t>
      </w:r>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mit</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einem</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Anhang</w:t>
      </w:r>
      <w:proofErr w:type="spellEnd"/>
      <w:r w:rsidRPr="008A11BF">
        <w:rPr>
          <w:rFonts w:ascii="Katsoulidis" w:eastAsia="Times New Roman" w:hAnsi="Katsoulidis" w:cs="Times New Roman"/>
          <w:sz w:val="24"/>
          <w:szCs w:val="24"/>
          <w:lang w:val="en-US" w:eastAsia="el-GR"/>
        </w:rPr>
        <w:t xml:space="preserve"> von </w:t>
      </w:r>
      <w:proofErr w:type="spellStart"/>
      <w:r w:rsidRPr="008A11BF">
        <w:rPr>
          <w:rFonts w:ascii="Katsoulidis" w:eastAsia="Times New Roman" w:hAnsi="Katsoulidis" w:cs="Times New Roman"/>
          <w:sz w:val="24"/>
          <w:szCs w:val="24"/>
          <w:lang w:val="en-US" w:eastAsia="el-GR"/>
        </w:rPr>
        <w:t>Manolis</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w:t>
      </w:r>
      <w:proofErr w:type="spellStart"/>
      <w:r w:rsidRPr="008A11BF">
        <w:rPr>
          <w:rFonts w:ascii="Katsoulidis" w:eastAsia="Times New Roman" w:hAnsi="Katsoulidis" w:cs="Times New Roman"/>
          <w:sz w:val="24"/>
          <w:szCs w:val="24"/>
          <w:lang w:val="en-US" w:eastAsia="el-GR"/>
        </w:rPr>
        <w:t>s.n</w:t>
      </w:r>
      <w:proofErr w:type="spellEnd"/>
      <w:r w:rsidRPr="008A11BF">
        <w:rPr>
          <w:rFonts w:ascii="Katsoulidis" w:eastAsia="Times New Roman" w:hAnsi="Katsoulidis" w:cs="Times New Roman"/>
          <w:sz w:val="24"/>
          <w:szCs w:val="24"/>
          <w:lang w:val="en-US" w:eastAsia="el-GR"/>
        </w:rPr>
        <w:t>.], Munster 1981,</w:t>
      </w:r>
    </w:p>
    <w:p w:rsidR="008A11BF" w:rsidRPr="008A11BF" w:rsidRDefault="008A11BF" w:rsidP="008A11BF">
      <w:pPr>
        <w:numPr>
          <w:ilvl w:val="0"/>
          <w:numId w:val="4"/>
        </w:numPr>
        <w:spacing w:before="100" w:beforeAutospacing="1" w:after="100" w:afterAutospacing="1" w:line="240" w:lineRule="auto"/>
        <w:jc w:val="both"/>
        <w:rPr>
          <w:rFonts w:ascii="Katsoulidis" w:eastAsia="Times New Roman" w:hAnsi="Katsoulidis" w:cs="Times New Roman"/>
          <w:sz w:val="24"/>
          <w:szCs w:val="24"/>
          <w:lang w:val="en-US" w:eastAsia="el-GR"/>
        </w:rPr>
      </w:pPr>
      <w:r w:rsidRPr="008A11BF">
        <w:rPr>
          <w:rFonts w:ascii="Katsoulidis" w:eastAsia="Times New Roman" w:hAnsi="Katsoulidis" w:cs="Times New Roman"/>
          <w:sz w:val="24"/>
          <w:szCs w:val="24"/>
          <w:lang w:val="en-US" w:eastAsia="el-GR"/>
        </w:rPr>
        <w:t xml:space="preserve">Georg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i/>
          <w:iCs/>
          <w:sz w:val="24"/>
          <w:szCs w:val="24"/>
          <w:lang w:val="en-US" w:eastAsia="el-GR"/>
        </w:rPr>
        <w:t>"</w:t>
      </w:r>
      <w:hyperlink r:id="rId44" w:history="1">
        <w:r w:rsidRPr="008A11BF">
          <w:rPr>
            <w:rFonts w:ascii="Katsoulidis" w:eastAsia="Times New Roman" w:hAnsi="Katsoulidis" w:cs="Times New Roman"/>
            <w:i/>
            <w:iCs/>
            <w:sz w:val="24"/>
            <w:szCs w:val="24"/>
            <w:lang w:val="en-US" w:eastAsia="el-GR"/>
          </w:rPr>
          <w:t xml:space="preserve">Heinrich Schliemann: </w:t>
        </w:r>
        <w:proofErr w:type="spellStart"/>
        <w:r w:rsidRPr="008A11BF">
          <w:rPr>
            <w:rFonts w:ascii="Katsoulidis" w:eastAsia="Times New Roman" w:hAnsi="Katsoulidis" w:cs="Times New Roman"/>
            <w:i/>
            <w:iCs/>
            <w:sz w:val="24"/>
            <w:szCs w:val="24"/>
            <w:lang w:val="en-US" w:eastAsia="el-GR"/>
          </w:rPr>
          <w:t>Ein</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Leben</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für</w:t>
        </w:r>
        <w:proofErr w:type="spellEnd"/>
        <w:r w:rsidRPr="008A11BF">
          <w:rPr>
            <w:rFonts w:ascii="Katsoulidis" w:eastAsia="Times New Roman" w:hAnsi="Katsoulidis" w:cs="Times New Roman"/>
            <w:i/>
            <w:iCs/>
            <w:sz w:val="24"/>
            <w:szCs w:val="24"/>
            <w:lang w:val="en-US" w:eastAsia="el-GR"/>
          </w:rPr>
          <w:t xml:space="preserve"> die </w:t>
        </w:r>
        <w:proofErr w:type="spellStart"/>
        <w:r w:rsidRPr="008A11BF">
          <w:rPr>
            <w:rFonts w:ascii="Katsoulidis" w:eastAsia="Times New Roman" w:hAnsi="Katsoulidis" w:cs="Times New Roman"/>
            <w:i/>
            <w:iCs/>
            <w:sz w:val="24"/>
            <w:szCs w:val="24"/>
            <w:lang w:val="en-US" w:eastAsia="el-GR"/>
          </w:rPr>
          <w:t>Wissenschaft</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Beiträge</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zur</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Biographie</w:t>
        </w:r>
        <w:proofErr w:type="spellEnd"/>
      </w:hyperlink>
      <w:r w:rsidRPr="008A11BF">
        <w:rPr>
          <w:rFonts w:ascii="Katsoulidis" w:eastAsia="Times New Roman" w:hAnsi="Katsoulidis" w:cs="Times New Roman"/>
          <w:i/>
          <w:iCs/>
          <w:sz w:val="24"/>
          <w:szCs w:val="24"/>
          <w:lang w:val="en-US" w:eastAsia="el-GR"/>
        </w:rPr>
        <w:t>"</w:t>
      </w:r>
      <w:r w:rsidRPr="008A11BF">
        <w:rPr>
          <w:rFonts w:ascii="Katsoulidis" w:eastAsia="Times New Roman" w:hAnsi="Katsoulidis" w:cs="Times New Roman"/>
          <w:sz w:val="24"/>
          <w:szCs w:val="24"/>
          <w:lang w:val="en-US" w:eastAsia="el-GR"/>
        </w:rPr>
        <w:t xml:space="preserve">, George </w:t>
      </w:r>
      <w:proofErr w:type="spellStart"/>
      <w:r w:rsidRPr="008A11BF">
        <w:rPr>
          <w:rFonts w:ascii="Katsoulidis" w:eastAsia="Times New Roman" w:hAnsi="Katsoulidis" w:cs="Times New Roman"/>
          <w:sz w:val="24"/>
          <w:szCs w:val="24"/>
          <w:lang w:val="en-US" w:eastAsia="el-GR"/>
        </w:rPr>
        <w:t>Styl</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übersetzung</w:t>
      </w:r>
      <w:proofErr w:type="spellEnd"/>
      <w:r w:rsidRPr="008A11BF">
        <w:rPr>
          <w:rFonts w:ascii="Katsoulidis" w:eastAsia="Times New Roman" w:hAnsi="Katsoulidis" w:cs="Times New Roman"/>
          <w:sz w:val="24"/>
          <w:szCs w:val="24"/>
          <w:lang w:val="en-US" w:eastAsia="el-GR"/>
        </w:rPr>
        <w:t xml:space="preserve"> Anneliese </w:t>
      </w:r>
      <w:proofErr w:type="spellStart"/>
      <w:r w:rsidRPr="008A11BF">
        <w:rPr>
          <w:rFonts w:ascii="Katsoulidis" w:eastAsia="Times New Roman" w:hAnsi="Katsoulidis" w:cs="Times New Roman"/>
          <w:sz w:val="24"/>
          <w:szCs w:val="24"/>
          <w:lang w:val="en-US" w:eastAsia="el-GR"/>
        </w:rPr>
        <w:t>Malina</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eastAsia="el-GR"/>
        </w:rPr>
        <w:t>εκδ</w:t>
      </w:r>
      <w:proofErr w:type="spellEnd"/>
      <w:r w:rsidRPr="008A11BF">
        <w:rPr>
          <w:rFonts w:ascii="Katsoulidis" w:eastAsia="Times New Roman" w:hAnsi="Katsoulidis" w:cs="Times New Roman"/>
          <w:sz w:val="24"/>
          <w:szCs w:val="24"/>
          <w:lang w:val="en-US" w:eastAsia="el-GR"/>
        </w:rPr>
        <w:t xml:space="preserve">. Nicolai, Berlin [1990], </w:t>
      </w:r>
      <w:hyperlink r:id="rId45" w:history="1">
        <w:r w:rsidRPr="008A11BF">
          <w:rPr>
            <w:rFonts w:ascii="Katsoulidis" w:eastAsia="Times New Roman" w:hAnsi="Katsoulidis" w:cs="Times New Roman"/>
            <w:sz w:val="24"/>
            <w:szCs w:val="24"/>
            <w:lang w:val="en-US" w:eastAsia="el-GR"/>
          </w:rPr>
          <w:t>ISBN 3-87584-334-7</w:t>
        </w:r>
      </w:hyperlink>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sz w:val="24"/>
          <w:szCs w:val="24"/>
          <w:lang w:eastAsia="el-GR"/>
        </w:rPr>
        <w:t>και</w:t>
      </w:r>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i/>
          <w:iCs/>
          <w:sz w:val="24"/>
          <w:szCs w:val="24"/>
          <w:lang w:val="en-US" w:eastAsia="el-GR"/>
        </w:rPr>
        <w:t>"</w:t>
      </w:r>
      <w:hyperlink r:id="rId46" w:history="1">
        <w:r w:rsidRPr="008A11BF">
          <w:rPr>
            <w:rFonts w:ascii="Katsoulidis" w:eastAsia="Times New Roman" w:hAnsi="Katsoulidis" w:cs="Times New Roman"/>
            <w:i/>
            <w:iCs/>
            <w:sz w:val="24"/>
            <w:szCs w:val="24"/>
            <w:lang w:val="en-US" w:eastAsia="el-GR"/>
          </w:rPr>
          <w:t>Heinrich Schliemann</w:t>
        </w:r>
      </w:hyperlink>
      <w:r w:rsidRPr="008A11BF">
        <w:rPr>
          <w:rFonts w:ascii="Katsoulidis" w:eastAsia="Times New Roman" w:hAnsi="Katsoulidis" w:cs="Times New Roman"/>
          <w:i/>
          <w:iCs/>
          <w:sz w:val="24"/>
          <w:szCs w:val="24"/>
          <w:lang w:val="en-US" w:eastAsia="el-GR"/>
        </w:rPr>
        <w:t>"</w:t>
      </w:r>
      <w:r w:rsidRPr="008A11BF">
        <w:rPr>
          <w:rFonts w:ascii="Katsoulidis" w:eastAsia="Times New Roman" w:hAnsi="Katsoulidis" w:cs="Times New Roman"/>
          <w:sz w:val="24"/>
          <w:szCs w:val="24"/>
          <w:lang w:val="en-US" w:eastAsia="el-GR"/>
        </w:rPr>
        <w:t>, (German), Paperback– 1990,</w:t>
      </w:r>
    </w:p>
    <w:p w:rsidR="008A11BF" w:rsidRPr="008A11BF" w:rsidRDefault="008A11BF" w:rsidP="008A11BF">
      <w:pPr>
        <w:spacing w:before="100" w:beforeAutospacing="1" w:after="100" w:afterAutospacing="1" w:line="240" w:lineRule="auto"/>
        <w:jc w:val="both"/>
        <w:outlineLvl w:val="3"/>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στα ολλανδικά</w:t>
      </w:r>
    </w:p>
    <w:p w:rsidR="008A11BF" w:rsidRPr="008A11BF" w:rsidRDefault="008A11BF" w:rsidP="008A11BF">
      <w:pPr>
        <w:numPr>
          <w:ilvl w:val="0"/>
          <w:numId w:val="5"/>
        </w:numPr>
        <w:spacing w:before="100" w:beforeAutospacing="1" w:after="100" w:afterAutospacing="1" w:line="240" w:lineRule="auto"/>
        <w:jc w:val="both"/>
        <w:rPr>
          <w:rFonts w:ascii="Katsoulidis" w:eastAsia="Times New Roman" w:hAnsi="Katsoulidis" w:cs="Times New Roman"/>
          <w:sz w:val="24"/>
          <w:szCs w:val="24"/>
          <w:lang w:val="en-US" w:eastAsia="el-GR"/>
        </w:rPr>
      </w:pPr>
      <w:r w:rsidRPr="008A11BF">
        <w:rPr>
          <w:rFonts w:ascii="Katsoulidis" w:eastAsia="Times New Roman" w:hAnsi="Katsoulidis" w:cs="Times New Roman"/>
          <w:sz w:val="24"/>
          <w:szCs w:val="24"/>
          <w:lang w:val="en-US" w:eastAsia="el-GR"/>
        </w:rPr>
        <w:t xml:space="preserve">Georg </w:t>
      </w: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w:t>
      </w:r>
      <w:r w:rsidRPr="008A11BF">
        <w:rPr>
          <w:rFonts w:ascii="Katsoulidis" w:eastAsia="Times New Roman" w:hAnsi="Katsoulidis" w:cs="Times New Roman"/>
          <w:i/>
          <w:iCs/>
          <w:sz w:val="24"/>
          <w:szCs w:val="24"/>
          <w:lang w:val="en-US" w:eastAsia="el-GR"/>
        </w:rPr>
        <w:t>"</w:t>
      </w:r>
      <w:proofErr w:type="spellStart"/>
      <w:r w:rsidRPr="008A11BF">
        <w:rPr>
          <w:rFonts w:ascii="Katsoulidis" w:eastAsia="Times New Roman" w:hAnsi="Katsoulidis" w:cs="Times New Roman"/>
          <w:i/>
          <w:iCs/>
          <w:sz w:val="24"/>
          <w:szCs w:val="24"/>
          <w:lang w:eastAsia="el-GR"/>
        </w:rPr>
        <w:fldChar w:fldCharType="begin"/>
      </w:r>
      <w:r w:rsidRPr="008A11BF">
        <w:rPr>
          <w:rFonts w:ascii="Katsoulidis" w:eastAsia="Times New Roman" w:hAnsi="Katsoulidis" w:cs="Times New Roman"/>
          <w:i/>
          <w:iCs/>
          <w:sz w:val="24"/>
          <w:szCs w:val="24"/>
          <w:lang w:val="en-US" w:eastAsia="el-GR"/>
        </w:rPr>
        <w:instrText xml:space="preserve"> HYPERLINK "http://vopac.nlg.gr/Record/b.221966" </w:instrText>
      </w:r>
      <w:r w:rsidRPr="008A11BF">
        <w:rPr>
          <w:rFonts w:ascii="Katsoulidis" w:eastAsia="Times New Roman" w:hAnsi="Katsoulidis" w:cs="Times New Roman"/>
          <w:i/>
          <w:iCs/>
          <w:sz w:val="24"/>
          <w:szCs w:val="24"/>
          <w:lang w:eastAsia="el-GR"/>
        </w:rPr>
        <w:fldChar w:fldCharType="separate"/>
      </w:r>
      <w:r w:rsidRPr="008A11BF">
        <w:rPr>
          <w:rFonts w:ascii="Katsoulidis" w:eastAsia="Times New Roman" w:hAnsi="Katsoulidis" w:cs="Times New Roman"/>
          <w:i/>
          <w:iCs/>
          <w:sz w:val="24"/>
          <w:szCs w:val="24"/>
          <w:lang w:val="en-US" w:eastAsia="el-GR"/>
        </w:rPr>
        <w:t>Neues</w:t>
      </w:r>
      <w:proofErr w:type="spellEnd"/>
      <w:r w:rsidRPr="008A11BF">
        <w:rPr>
          <w:rFonts w:ascii="Katsoulidis" w:eastAsia="Times New Roman" w:hAnsi="Katsoulidis" w:cs="Times New Roman"/>
          <w:i/>
          <w:iCs/>
          <w:sz w:val="24"/>
          <w:szCs w:val="24"/>
          <w:lang w:val="en-US" w:eastAsia="el-GR"/>
        </w:rPr>
        <w:t xml:space="preserve"> </w:t>
      </w:r>
      <w:proofErr w:type="spellStart"/>
      <w:r w:rsidRPr="008A11BF">
        <w:rPr>
          <w:rFonts w:ascii="Katsoulidis" w:eastAsia="Times New Roman" w:hAnsi="Katsoulidis" w:cs="Times New Roman"/>
          <w:i/>
          <w:iCs/>
          <w:sz w:val="24"/>
          <w:szCs w:val="24"/>
          <w:lang w:val="en-US" w:eastAsia="el-GR"/>
        </w:rPr>
        <w:t>zum</w:t>
      </w:r>
      <w:proofErr w:type="spellEnd"/>
      <w:r w:rsidRPr="008A11BF">
        <w:rPr>
          <w:rFonts w:ascii="Katsoulidis" w:eastAsia="Times New Roman" w:hAnsi="Katsoulidis" w:cs="Times New Roman"/>
          <w:i/>
          <w:iCs/>
          <w:sz w:val="24"/>
          <w:szCs w:val="24"/>
          <w:lang w:val="en-US" w:eastAsia="el-GR"/>
        </w:rPr>
        <w:t xml:space="preserve"> Mausoleum Heinrich </w:t>
      </w:r>
      <w:proofErr w:type="spellStart"/>
      <w:r w:rsidRPr="008A11BF">
        <w:rPr>
          <w:rFonts w:ascii="Katsoulidis" w:eastAsia="Times New Roman" w:hAnsi="Katsoulidis" w:cs="Times New Roman"/>
          <w:i/>
          <w:iCs/>
          <w:sz w:val="24"/>
          <w:szCs w:val="24"/>
          <w:lang w:val="en-US" w:eastAsia="el-GR"/>
        </w:rPr>
        <w:t>Schliemanns</w:t>
      </w:r>
      <w:proofErr w:type="spellEnd"/>
      <w:r w:rsidRPr="008A11BF">
        <w:rPr>
          <w:rFonts w:ascii="Katsoulidis" w:eastAsia="Times New Roman" w:hAnsi="Katsoulidis" w:cs="Times New Roman"/>
          <w:i/>
          <w:iCs/>
          <w:sz w:val="24"/>
          <w:szCs w:val="24"/>
          <w:lang w:val="en-US" w:eastAsia="el-GR"/>
        </w:rPr>
        <w:t xml:space="preserve"> in </w:t>
      </w:r>
      <w:proofErr w:type="spellStart"/>
      <w:r w:rsidRPr="008A11BF">
        <w:rPr>
          <w:rFonts w:ascii="Katsoulidis" w:eastAsia="Times New Roman" w:hAnsi="Katsoulidis" w:cs="Times New Roman"/>
          <w:i/>
          <w:iCs/>
          <w:sz w:val="24"/>
          <w:szCs w:val="24"/>
          <w:lang w:val="en-US" w:eastAsia="el-GR"/>
        </w:rPr>
        <w:t>Athen</w:t>
      </w:r>
      <w:proofErr w:type="spellEnd"/>
      <w:r w:rsidRPr="008A11BF">
        <w:rPr>
          <w:rFonts w:ascii="Katsoulidis" w:eastAsia="Times New Roman" w:hAnsi="Katsoulidis" w:cs="Times New Roman"/>
          <w:i/>
          <w:iCs/>
          <w:sz w:val="24"/>
          <w:szCs w:val="24"/>
          <w:lang w:eastAsia="el-GR"/>
        </w:rPr>
        <w:fldChar w:fldCharType="end"/>
      </w:r>
      <w:r w:rsidRPr="008A11BF">
        <w:rPr>
          <w:rFonts w:ascii="Katsoulidis" w:eastAsia="Times New Roman" w:hAnsi="Katsoulidis" w:cs="Times New Roman"/>
          <w:i/>
          <w:iCs/>
          <w:sz w:val="24"/>
          <w:szCs w:val="24"/>
          <w:lang w:val="en-US" w:eastAsia="el-GR"/>
        </w:rPr>
        <w:t>"</w:t>
      </w:r>
      <w:r w:rsidRPr="008A11BF">
        <w:rPr>
          <w:rFonts w:ascii="Katsoulidis" w:eastAsia="Times New Roman" w:hAnsi="Katsoulidis" w:cs="Times New Roman"/>
          <w:sz w:val="24"/>
          <w:szCs w:val="24"/>
          <w:lang w:val="en-US" w:eastAsia="el-GR"/>
        </w:rPr>
        <w:t>, [</w:t>
      </w:r>
      <w:proofErr w:type="spellStart"/>
      <w:r w:rsidRPr="008A11BF">
        <w:rPr>
          <w:rFonts w:ascii="Katsoulidis" w:eastAsia="Times New Roman" w:hAnsi="Katsoulidis" w:cs="Times New Roman"/>
          <w:sz w:val="24"/>
          <w:szCs w:val="24"/>
          <w:lang w:val="en-US" w:eastAsia="el-GR"/>
        </w:rPr>
        <w:t>s.n</w:t>
      </w:r>
      <w:proofErr w:type="spellEnd"/>
      <w:r w:rsidRPr="008A11BF">
        <w:rPr>
          <w:rFonts w:ascii="Katsoulidis" w:eastAsia="Times New Roman" w:hAnsi="Katsoulidis" w:cs="Times New Roman"/>
          <w:sz w:val="24"/>
          <w:szCs w:val="24"/>
          <w:lang w:val="en-US" w:eastAsia="el-GR"/>
        </w:rPr>
        <w:t xml:space="preserve">.], </w:t>
      </w:r>
      <w:proofErr w:type="spellStart"/>
      <w:r w:rsidRPr="008A11BF">
        <w:rPr>
          <w:rFonts w:ascii="Katsoulidis" w:eastAsia="Times New Roman" w:hAnsi="Katsoulidis" w:cs="Times New Roman"/>
          <w:sz w:val="24"/>
          <w:szCs w:val="24"/>
          <w:lang w:val="en-US" w:eastAsia="el-GR"/>
        </w:rPr>
        <w:t>Münster</w:t>
      </w:r>
      <w:proofErr w:type="spellEnd"/>
      <w:r w:rsidRPr="008A11BF">
        <w:rPr>
          <w:rFonts w:ascii="Katsoulidis" w:eastAsia="Times New Roman" w:hAnsi="Katsoulidis" w:cs="Times New Roman"/>
          <w:sz w:val="24"/>
          <w:szCs w:val="24"/>
          <w:lang w:val="en-US" w:eastAsia="el-GR"/>
        </w:rPr>
        <w:t xml:space="preserve"> 1984,</w:t>
      </w:r>
    </w:p>
    <w:p w:rsidR="008A11BF" w:rsidRPr="008A11BF" w:rsidRDefault="008A11BF" w:rsidP="008A11BF">
      <w:pPr>
        <w:spacing w:before="100" w:beforeAutospacing="1" w:after="100" w:afterAutospacing="1" w:line="240" w:lineRule="auto"/>
        <w:jc w:val="both"/>
        <w:outlineLvl w:val="2"/>
        <w:rPr>
          <w:rFonts w:ascii="Katsoulidis" w:eastAsia="Times New Roman" w:hAnsi="Katsoulidis" w:cs="Times New Roman"/>
          <w:b/>
          <w:bCs/>
          <w:sz w:val="24"/>
          <w:szCs w:val="24"/>
          <w:lang w:eastAsia="el-GR"/>
        </w:rPr>
      </w:pPr>
      <w:r w:rsidRPr="008A11BF">
        <w:rPr>
          <w:rFonts w:ascii="Katsoulidis" w:eastAsia="Times New Roman" w:hAnsi="Katsoulidis" w:cs="Times New Roman"/>
          <w:b/>
          <w:bCs/>
          <w:sz w:val="24"/>
          <w:szCs w:val="24"/>
          <w:lang w:eastAsia="el-GR"/>
        </w:rPr>
        <w:t>Δημοσιεύσεις</w:t>
      </w:r>
    </w:p>
    <w:p w:rsidR="008A11BF" w:rsidRPr="008A11BF" w:rsidRDefault="008A11BF" w:rsidP="008A11BF">
      <w:pPr>
        <w:numPr>
          <w:ilvl w:val="0"/>
          <w:numId w:val="6"/>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Γεώργιος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«Χρυσούς 'δεσμός' της κόμης εκ </w:t>
      </w:r>
      <w:proofErr w:type="spellStart"/>
      <w:r w:rsidRPr="008A11BF">
        <w:rPr>
          <w:rFonts w:ascii="Katsoulidis" w:eastAsia="Times New Roman" w:hAnsi="Katsoulidis" w:cs="Times New Roman"/>
          <w:sz w:val="24"/>
          <w:szCs w:val="24"/>
          <w:lang w:eastAsia="el-GR"/>
        </w:rPr>
        <w:t>Ποτειδαίας</w:t>
      </w:r>
      <w:proofErr w:type="spellEnd"/>
      <w:r w:rsidRPr="008A11BF">
        <w:rPr>
          <w:rFonts w:ascii="Katsoulidis" w:eastAsia="Times New Roman" w:hAnsi="Katsoulidis" w:cs="Times New Roman"/>
          <w:sz w:val="24"/>
          <w:szCs w:val="24"/>
          <w:lang w:eastAsia="el-GR"/>
        </w:rPr>
        <w:t xml:space="preserve">», τμήμα φροντιστηριακής μελέτης, υπό την εποπτεία του </w:t>
      </w:r>
      <w:hyperlink r:id="rId47" w:tooltip="Σπυρίδων Μαρινάτος" w:history="1">
        <w:proofErr w:type="spellStart"/>
        <w:r w:rsidRPr="008A11BF">
          <w:rPr>
            <w:rFonts w:ascii="Katsoulidis" w:eastAsia="Times New Roman" w:hAnsi="Katsoulidis" w:cs="Times New Roman"/>
            <w:sz w:val="24"/>
            <w:szCs w:val="24"/>
            <w:lang w:eastAsia="el-GR"/>
          </w:rPr>
          <w:t>Σπυρίδονος</w:t>
        </w:r>
        <w:proofErr w:type="spellEnd"/>
        <w:r w:rsidRPr="008A11BF">
          <w:rPr>
            <w:rFonts w:ascii="Katsoulidis" w:eastAsia="Times New Roman" w:hAnsi="Katsoulidis" w:cs="Times New Roman"/>
            <w:sz w:val="24"/>
            <w:szCs w:val="24"/>
            <w:lang w:eastAsia="el-GR"/>
          </w:rPr>
          <w:t xml:space="preserve"> Μαρινάτου</w:t>
        </w:r>
      </w:hyperlink>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sz w:val="24"/>
          <w:szCs w:val="24"/>
          <w:lang w:eastAsia="el-GR"/>
        </w:rPr>
        <w:t>σσ</w:t>
      </w:r>
      <w:proofErr w:type="spellEnd"/>
      <w:r w:rsidRPr="008A11BF">
        <w:rPr>
          <w:rFonts w:ascii="Katsoulidis" w:eastAsia="Times New Roman" w:hAnsi="Katsoulidis" w:cs="Times New Roman"/>
          <w:sz w:val="24"/>
          <w:szCs w:val="24"/>
          <w:lang w:eastAsia="el-GR"/>
        </w:rPr>
        <w:t xml:space="preserve">. 120-122, ΑΕ 1960, έκδοση: </w:t>
      </w:r>
      <w:hyperlink r:id="rId48" w:tooltip="Η εν Αθήναις Αρχαιολογική Εταιρεία" w:history="1">
        <w:r w:rsidRPr="008A11BF">
          <w:rPr>
            <w:rFonts w:ascii="Katsoulidis" w:eastAsia="Times New Roman" w:hAnsi="Katsoulidis" w:cs="Times New Roman"/>
            <w:sz w:val="24"/>
            <w:szCs w:val="24"/>
            <w:lang w:eastAsia="el-GR"/>
          </w:rPr>
          <w:t>Η εν Αθήναις Αρχαιολογική Εταιρεία</w:t>
        </w:r>
      </w:hyperlink>
      <w:r w:rsidRPr="008A11BF">
        <w:rPr>
          <w:rFonts w:ascii="Katsoulidis" w:eastAsia="Times New Roman" w:hAnsi="Katsoulidis" w:cs="Times New Roman"/>
          <w:sz w:val="24"/>
          <w:szCs w:val="24"/>
          <w:lang w:eastAsia="el-GR"/>
        </w:rPr>
        <w:t xml:space="preserve">, </w:t>
      </w:r>
      <w:r w:rsidRPr="008A11BF">
        <w:rPr>
          <w:rFonts w:ascii="Katsoulidis" w:eastAsia="Times New Roman" w:hAnsi="Katsoulidis" w:cs="Times New Roman"/>
          <w:i/>
          <w:iCs/>
          <w:sz w:val="24"/>
          <w:szCs w:val="24"/>
          <w:lang w:eastAsia="el-GR"/>
        </w:rPr>
        <w:t xml:space="preserve">Αρχαιολογική </w:t>
      </w:r>
      <w:proofErr w:type="spellStart"/>
      <w:r w:rsidRPr="008A11BF">
        <w:rPr>
          <w:rFonts w:ascii="Katsoulidis" w:eastAsia="Times New Roman" w:hAnsi="Katsoulidis" w:cs="Times New Roman"/>
          <w:i/>
          <w:iCs/>
          <w:sz w:val="24"/>
          <w:szCs w:val="24"/>
          <w:lang w:eastAsia="el-GR"/>
        </w:rPr>
        <w:t>Εφημερίς</w:t>
      </w:r>
      <w:proofErr w:type="spellEnd"/>
      <w:r w:rsidRPr="008A11BF">
        <w:rPr>
          <w:rFonts w:ascii="Katsoulidis" w:eastAsia="Times New Roman" w:hAnsi="Katsoulidis" w:cs="Times New Roman"/>
          <w:sz w:val="24"/>
          <w:szCs w:val="24"/>
          <w:lang w:eastAsia="el-GR"/>
        </w:rPr>
        <w:t>, τόμος 99, 1960, Αθήνα 1965</w:t>
      </w:r>
    </w:p>
    <w:p w:rsidR="008A11BF" w:rsidRPr="008A11BF" w:rsidRDefault="008A11BF" w:rsidP="008A11BF">
      <w:pPr>
        <w:numPr>
          <w:ilvl w:val="0"/>
          <w:numId w:val="6"/>
        </w:numPr>
        <w:spacing w:before="100" w:beforeAutospacing="1" w:after="100" w:afterAutospacing="1" w:line="240" w:lineRule="auto"/>
        <w:jc w:val="both"/>
        <w:rPr>
          <w:rFonts w:ascii="Katsoulidis" w:eastAsia="Times New Roman" w:hAnsi="Katsoulidis" w:cs="Times New Roman"/>
          <w:sz w:val="24"/>
          <w:szCs w:val="24"/>
          <w:lang w:eastAsia="el-GR"/>
        </w:rPr>
      </w:pPr>
      <w:r w:rsidRPr="008A11BF">
        <w:rPr>
          <w:rFonts w:ascii="Katsoulidis" w:eastAsia="Times New Roman" w:hAnsi="Katsoulidis" w:cs="Times New Roman"/>
          <w:sz w:val="24"/>
          <w:szCs w:val="24"/>
          <w:lang w:eastAsia="el-GR"/>
        </w:rPr>
        <w:t xml:space="preserve">Γεώργιος </w:t>
      </w:r>
      <w:proofErr w:type="spellStart"/>
      <w:r w:rsidRPr="008A11BF">
        <w:rPr>
          <w:rFonts w:ascii="Katsoulidis" w:eastAsia="Times New Roman" w:hAnsi="Katsoulidis" w:cs="Times New Roman"/>
          <w:sz w:val="24"/>
          <w:szCs w:val="24"/>
          <w:lang w:eastAsia="el-GR"/>
        </w:rPr>
        <w:t>Κορρές</w:t>
      </w:r>
      <w:proofErr w:type="spellEnd"/>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sz w:val="24"/>
          <w:szCs w:val="24"/>
          <w:lang w:eastAsia="el-GR"/>
        </w:rPr>
        <w:t>Στ</w:t>
      </w:r>
      <w:proofErr w:type="spellEnd"/>
      <w:r w:rsidRPr="008A11BF">
        <w:rPr>
          <w:rFonts w:ascii="Katsoulidis" w:eastAsia="Times New Roman" w:hAnsi="Katsoulidis" w:cs="Times New Roman"/>
          <w:sz w:val="24"/>
          <w:szCs w:val="24"/>
          <w:lang w:eastAsia="el-GR"/>
        </w:rPr>
        <w:t xml:space="preserve">., «Οι λεγόμενοι τύμβοι των Μαραθωνομάχων», </w:t>
      </w:r>
      <w:proofErr w:type="spellStart"/>
      <w:r w:rsidRPr="008A11BF">
        <w:rPr>
          <w:rFonts w:ascii="Katsoulidis" w:eastAsia="Times New Roman" w:hAnsi="Katsoulidis" w:cs="Times New Roman"/>
          <w:sz w:val="24"/>
          <w:szCs w:val="24"/>
          <w:lang w:eastAsia="el-GR"/>
        </w:rPr>
        <w:t>σσ</w:t>
      </w:r>
      <w:proofErr w:type="spellEnd"/>
      <w:r w:rsidRPr="008A11BF">
        <w:rPr>
          <w:rFonts w:ascii="Katsoulidis" w:eastAsia="Times New Roman" w:hAnsi="Katsoulidis" w:cs="Times New Roman"/>
          <w:sz w:val="24"/>
          <w:szCs w:val="24"/>
          <w:lang w:eastAsia="el-GR"/>
        </w:rPr>
        <w:t xml:space="preserve">. 14-27, στο </w:t>
      </w:r>
      <w:r w:rsidRPr="008A11BF">
        <w:rPr>
          <w:rFonts w:ascii="Katsoulidis" w:eastAsia="Times New Roman" w:hAnsi="Katsoulidis" w:cs="Times New Roman"/>
          <w:i/>
          <w:iCs/>
          <w:sz w:val="24"/>
          <w:szCs w:val="24"/>
          <w:lang w:eastAsia="el-GR"/>
        </w:rPr>
        <w:t>2.500 έτη από την ιστορική μάχη του Μαραθώνα</w:t>
      </w:r>
      <w:r w:rsidRPr="008A11BF">
        <w:rPr>
          <w:rFonts w:ascii="Katsoulidis" w:eastAsia="Times New Roman" w:hAnsi="Katsoulidis" w:cs="Times New Roman"/>
          <w:sz w:val="24"/>
          <w:szCs w:val="24"/>
          <w:lang w:eastAsia="el-GR"/>
        </w:rPr>
        <w:t>, Πολεμικό Μουσείο, Αθήνα, 22 Σεπτεμβρίου 2010, επιμέλεια έκδοσης: Έφη Σ. Πασχαλίδου, ιστορικός ΓΕΣ/ΔΙΣ.</w:t>
      </w:r>
    </w:p>
    <w:p w:rsidR="008A11BF" w:rsidRPr="008A11BF" w:rsidRDefault="008A11BF" w:rsidP="008A11BF">
      <w:pPr>
        <w:numPr>
          <w:ilvl w:val="0"/>
          <w:numId w:val="6"/>
        </w:numPr>
        <w:spacing w:before="100" w:beforeAutospacing="1" w:after="100" w:afterAutospacing="1" w:line="240" w:lineRule="auto"/>
        <w:jc w:val="both"/>
        <w:rPr>
          <w:rFonts w:ascii="Katsoulidis" w:eastAsia="Times New Roman" w:hAnsi="Katsoulidis" w:cs="Times New Roman"/>
          <w:sz w:val="24"/>
          <w:szCs w:val="24"/>
          <w:lang w:eastAsia="el-GR"/>
        </w:rPr>
      </w:pPr>
      <w:proofErr w:type="spellStart"/>
      <w:r w:rsidRPr="008A11BF">
        <w:rPr>
          <w:rFonts w:ascii="Katsoulidis" w:eastAsia="Times New Roman" w:hAnsi="Katsoulidis" w:cs="Times New Roman"/>
          <w:sz w:val="24"/>
          <w:szCs w:val="24"/>
          <w:lang w:val="en-US" w:eastAsia="el-GR"/>
        </w:rPr>
        <w:t>Korres</w:t>
      </w:r>
      <w:proofErr w:type="spellEnd"/>
      <w:r w:rsidRPr="008A11BF">
        <w:rPr>
          <w:rFonts w:ascii="Katsoulidis" w:eastAsia="Times New Roman" w:hAnsi="Katsoulidis" w:cs="Times New Roman"/>
          <w:sz w:val="24"/>
          <w:szCs w:val="24"/>
          <w:lang w:val="en-US" w:eastAsia="el-GR"/>
        </w:rPr>
        <w:t xml:space="preserve">, G., </w:t>
      </w:r>
      <w:proofErr w:type="spellStart"/>
      <w:r w:rsidRPr="008A11BF">
        <w:rPr>
          <w:rFonts w:ascii="Katsoulidis" w:eastAsia="Times New Roman" w:hAnsi="Katsoulidis" w:cs="Times New Roman"/>
          <w:sz w:val="24"/>
          <w:szCs w:val="24"/>
          <w:lang w:val="en-US" w:eastAsia="el-GR"/>
        </w:rPr>
        <w:t>Karadimas</w:t>
      </w:r>
      <w:proofErr w:type="spellEnd"/>
      <w:r w:rsidRPr="008A11BF">
        <w:rPr>
          <w:rFonts w:ascii="Katsoulidis" w:eastAsia="Times New Roman" w:hAnsi="Katsoulidis" w:cs="Times New Roman"/>
          <w:sz w:val="24"/>
          <w:szCs w:val="24"/>
          <w:lang w:val="en-US" w:eastAsia="el-GR"/>
        </w:rPr>
        <w:t xml:space="preserve">, N. and </w:t>
      </w:r>
      <w:proofErr w:type="spellStart"/>
      <w:r w:rsidRPr="008A11BF">
        <w:rPr>
          <w:rFonts w:ascii="Katsoulidis" w:eastAsia="Times New Roman" w:hAnsi="Katsoulidis" w:cs="Times New Roman"/>
          <w:sz w:val="24"/>
          <w:szCs w:val="24"/>
          <w:lang w:val="en-US" w:eastAsia="el-GR"/>
        </w:rPr>
        <w:t>Flouda</w:t>
      </w:r>
      <w:proofErr w:type="spellEnd"/>
      <w:r w:rsidRPr="008A11BF">
        <w:rPr>
          <w:rFonts w:ascii="Katsoulidis" w:eastAsia="Times New Roman" w:hAnsi="Katsoulidis" w:cs="Times New Roman"/>
          <w:sz w:val="24"/>
          <w:szCs w:val="24"/>
          <w:lang w:val="en-US" w:eastAsia="el-GR"/>
        </w:rPr>
        <w:t xml:space="preserve">, G. (eds.), </w:t>
      </w:r>
      <w:r w:rsidRPr="008A11BF">
        <w:rPr>
          <w:rFonts w:ascii="Katsoulidis" w:eastAsia="Times New Roman" w:hAnsi="Katsoulidis" w:cs="Times New Roman"/>
          <w:i/>
          <w:iCs/>
          <w:sz w:val="24"/>
          <w:szCs w:val="24"/>
          <w:lang w:val="en-US" w:eastAsia="el-GR"/>
        </w:rPr>
        <w:t xml:space="preserve">"Archaeology and Heinrich Schliemann – A Century after his Death. </w:t>
      </w:r>
      <w:proofErr w:type="spellStart"/>
      <w:r w:rsidRPr="008A11BF">
        <w:rPr>
          <w:rFonts w:ascii="Katsoulidis" w:eastAsia="Times New Roman" w:hAnsi="Katsoulidis" w:cs="Times New Roman"/>
          <w:i/>
          <w:iCs/>
          <w:sz w:val="24"/>
          <w:szCs w:val="24"/>
          <w:lang w:eastAsia="el-GR"/>
        </w:rPr>
        <w:t>Assessments</w:t>
      </w:r>
      <w:proofErr w:type="spellEnd"/>
      <w:r w:rsidRPr="008A11BF">
        <w:rPr>
          <w:rFonts w:ascii="Katsoulidis" w:eastAsia="Times New Roman" w:hAnsi="Katsoulidis" w:cs="Times New Roman"/>
          <w:i/>
          <w:iCs/>
          <w:sz w:val="24"/>
          <w:szCs w:val="24"/>
          <w:lang w:eastAsia="el-GR"/>
        </w:rPr>
        <w:t xml:space="preserve"> and </w:t>
      </w:r>
      <w:proofErr w:type="spellStart"/>
      <w:r w:rsidRPr="008A11BF">
        <w:rPr>
          <w:rFonts w:ascii="Katsoulidis" w:eastAsia="Times New Roman" w:hAnsi="Katsoulidis" w:cs="Times New Roman"/>
          <w:i/>
          <w:iCs/>
          <w:sz w:val="24"/>
          <w:szCs w:val="24"/>
          <w:lang w:eastAsia="el-GR"/>
        </w:rPr>
        <w:t>Prospects</w:t>
      </w:r>
      <w:proofErr w:type="spellEnd"/>
      <w:r w:rsidRPr="008A11BF">
        <w:rPr>
          <w:rFonts w:ascii="Katsoulidis" w:eastAsia="Times New Roman" w:hAnsi="Katsoulidis" w:cs="Times New Roman"/>
          <w:i/>
          <w:iCs/>
          <w:sz w:val="24"/>
          <w:szCs w:val="24"/>
          <w:lang w:eastAsia="el-GR"/>
        </w:rPr>
        <w:t xml:space="preserve">. </w:t>
      </w:r>
      <w:proofErr w:type="spellStart"/>
      <w:r w:rsidRPr="008A11BF">
        <w:rPr>
          <w:rFonts w:ascii="Katsoulidis" w:eastAsia="Times New Roman" w:hAnsi="Katsoulidis" w:cs="Times New Roman"/>
          <w:i/>
          <w:iCs/>
          <w:sz w:val="24"/>
          <w:szCs w:val="24"/>
          <w:lang w:eastAsia="el-GR"/>
        </w:rPr>
        <w:t>Myth</w:t>
      </w:r>
      <w:proofErr w:type="spellEnd"/>
      <w:r w:rsidRPr="008A11BF">
        <w:rPr>
          <w:rFonts w:ascii="Katsoulidis" w:eastAsia="Times New Roman" w:hAnsi="Katsoulidis" w:cs="Times New Roman"/>
          <w:i/>
          <w:iCs/>
          <w:sz w:val="24"/>
          <w:szCs w:val="24"/>
          <w:lang w:eastAsia="el-GR"/>
        </w:rPr>
        <w:t xml:space="preserve"> - </w:t>
      </w:r>
      <w:proofErr w:type="spellStart"/>
      <w:r w:rsidRPr="008A11BF">
        <w:rPr>
          <w:rFonts w:ascii="Katsoulidis" w:eastAsia="Times New Roman" w:hAnsi="Katsoulidis" w:cs="Times New Roman"/>
          <w:i/>
          <w:iCs/>
          <w:sz w:val="24"/>
          <w:szCs w:val="24"/>
          <w:lang w:eastAsia="el-GR"/>
        </w:rPr>
        <w:t>History</w:t>
      </w:r>
      <w:proofErr w:type="spellEnd"/>
      <w:r w:rsidRPr="008A11BF">
        <w:rPr>
          <w:rFonts w:ascii="Katsoulidis" w:eastAsia="Times New Roman" w:hAnsi="Katsoulidis" w:cs="Times New Roman"/>
          <w:i/>
          <w:iCs/>
          <w:sz w:val="24"/>
          <w:szCs w:val="24"/>
          <w:lang w:eastAsia="el-GR"/>
        </w:rPr>
        <w:t xml:space="preserve"> – </w:t>
      </w:r>
      <w:proofErr w:type="spellStart"/>
      <w:r w:rsidRPr="008A11BF">
        <w:rPr>
          <w:rFonts w:ascii="Katsoulidis" w:eastAsia="Times New Roman" w:hAnsi="Katsoulidis" w:cs="Times New Roman"/>
          <w:i/>
          <w:iCs/>
          <w:sz w:val="24"/>
          <w:szCs w:val="24"/>
          <w:lang w:eastAsia="el-GR"/>
        </w:rPr>
        <w:t>Science</w:t>
      </w:r>
      <w:proofErr w:type="spellEnd"/>
      <w:r w:rsidRPr="008A11BF">
        <w:rPr>
          <w:rFonts w:ascii="Katsoulidis" w:eastAsia="Times New Roman" w:hAnsi="Katsoulidis" w:cs="Times New Roman"/>
          <w:i/>
          <w:iCs/>
          <w:sz w:val="24"/>
          <w:szCs w:val="24"/>
          <w:lang w:eastAsia="el-GR"/>
        </w:rPr>
        <w:t>”</w:t>
      </w:r>
      <w:r w:rsidRPr="008A11BF">
        <w:rPr>
          <w:rFonts w:ascii="Katsoulidis" w:eastAsia="Times New Roman" w:hAnsi="Katsoulidis" w:cs="Times New Roman"/>
          <w:sz w:val="24"/>
          <w:szCs w:val="24"/>
          <w:lang w:eastAsia="el-GR"/>
        </w:rPr>
        <w:t xml:space="preserve">, </w:t>
      </w:r>
      <w:proofErr w:type="spellStart"/>
      <w:r w:rsidRPr="008A11BF">
        <w:rPr>
          <w:rFonts w:ascii="Katsoulidis" w:eastAsia="Times New Roman" w:hAnsi="Katsoulidis" w:cs="Times New Roman"/>
          <w:sz w:val="24"/>
          <w:szCs w:val="24"/>
          <w:lang w:eastAsia="el-GR"/>
        </w:rPr>
        <w:t>Athens</w:t>
      </w:r>
      <w:proofErr w:type="spellEnd"/>
      <w:r w:rsidRPr="008A11BF">
        <w:rPr>
          <w:rFonts w:ascii="Katsoulidis" w:eastAsia="Times New Roman" w:hAnsi="Katsoulidis" w:cs="Times New Roman"/>
          <w:sz w:val="24"/>
          <w:szCs w:val="24"/>
          <w:lang w:eastAsia="el-GR"/>
        </w:rPr>
        <w:t xml:space="preserve"> 2012</w:t>
      </w:r>
      <w:bookmarkStart w:id="0" w:name="_GoBack"/>
      <w:bookmarkEnd w:id="0"/>
    </w:p>
    <w:sectPr w:rsidR="008A11BF" w:rsidRPr="008A11BF" w:rsidSect="008A11BF">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6A6"/>
    <w:multiLevelType w:val="multilevel"/>
    <w:tmpl w:val="64C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B5C9B"/>
    <w:multiLevelType w:val="multilevel"/>
    <w:tmpl w:val="C5C4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B769C"/>
    <w:multiLevelType w:val="multilevel"/>
    <w:tmpl w:val="2B42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65746"/>
    <w:multiLevelType w:val="multilevel"/>
    <w:tmpl w:val="D068D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93800"/>
    <w:multiLevelType w:val="multilevel"/>
    <w:tmpl w:val="2AFE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54B16"/>
    <w:multiLevelType w:val="multilevel"/>
    <w:tmpl w:val="A2B6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A5565"/>
    <w:multiLevelType w:val="multilevel"/>
    <w:tmpl w:val="868E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69"/>
    <w:rsid w:val="006B2B69"/>
    <w:rsid w:val="008A11BF"/>
    <w:rsid w:val="00F528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789C-CF26-49A7-AC6C-3EBE20DD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8A1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A11BF"/>
    <w:rPr>
      <w:color w:val="0000FF"/>
      <w:u w:val="single"/>
    </w:rPr>
  </w:style>
  <w:style w:type="character" w:customStyle="1" w:styleId="2Char">
    <w:name w:val="Επικεφαλίδα 2 Char"/>
    <w:basedOn w:val="a0"/>
    <w:link w:val="2"/>
    <w:uiPriority w:val="9"/>
    <w:rsid w:val="008A11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01677">
      <w:bodyDiv w:val="1"/>
      <w:marLeft w:val="0"/>
      <w:marRight w:val="0"/>
      <w:marTop w:val="0"/>
      <w:marBottom w:val="0"/>
      <w:divBdr>
        <w:top w:val="none" w:sz="0" w:space="0" w:color="auto"/>
        <w:left w:val="none" w:sz="0" w:space="0" w:color="auto"/>
        <w:bottom w:val="none" w:sz="0" w:space="0" w:color="auto"/>
        <w:right w:val="none" w:sz="0" w:space="0" w:color="auto"/>
      </w:divBdr>
    </w:div>
    <w:div w:id="1595362307">
      <w:bodyDiv w:val="1"/>
      <w:marLeft w:val="0"/>
      <w:marRight w:val="0"/>
      <w:marTop w:val="0"/>
      <w:marBottom w:val="0"/>
      <w:divBdr>
        <w:top w:val="none" w:sz="0" w:space="0" w:color="auto"/>
        <w:left w:val="none" w:sz="0" w:space="0" w:color="auto"/>
        <w:bottom w:val="none" w:sz="0" w:space="0" w:color="auto"/>
        <w:right w:val="none" w:sz="0" w:space="0" w:color="auto"/>
      </w:divBdr>
      <w:divsChild>
        <w:div w:id="51734204">
          <w:marLeft w:val="0"/>
          <w:marRight w:val="0"/>
          <w:marTop w:val="0"/>
          <w:marBottom w:val="0"/>
          <w:divBdr>
            <w:top w:val="none" w:sz="0" w:space="0" w:color="auto"/>
            <w:left w:val="none" w:sz="0" w:space="0" w:color="auto"/>
            <w:bottom w:val="none" w:sz="0" w:space="0" w:color="auto"/>
            <w:right w:val="none" w:sz="0" w:space="0" w:color="auto"/>
          </w:divBdr>
        </w:div>
        <w:div w:id="148531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5%CE%BB%CE%BB%CE%AC%CE%B4%CE%B1" TargetMode="External"/><Relationship Id="rId18" Type="http://schemas.openxmlformats.org/officeDocument/2006/relationships/hyperlink" Target="https://el.wikipedia.org/wiki/%CE%9A%CF%81%CE%B5%CE%BC%CE%BC%CF%8D%CE%B4%CE%B9%CE%B1_%CE%9C%CE%B5%CF%83%CF%83%CE%B7%CE%BD%CE%AF%CE%B1%CF%82" TargetMode="External"/><Relationship Id="rId26" Type="http://schemas.openxmlformats.org/officeDocument/2006/relationships/hyperlink" Target="https://el.wikipedia.org/w/index.php?title=%CE%92%CE%BF%CE%BB%CE%B9%CE%BC%CE%AF%CE%B4%CE%B9%CE%B1_%CE%9C%CE%B5%CF%83%CF%83%CE%B7%CE%BD%CE%AF%CE%B1%CF%82&amp;action=edit&amp;redlink=1" TargetMode="External"/><Relationship Id="rId39" Type="http://schemas.openxmlformats.org/officeDocument/2006/relationships/hyperlink" Target="https://el.wikipedia.org/wiki/%CE%95%CE%B9%CE%B4%CE%B9%CE%BA%CF%8C:%CE%A0%CE%B7%CE%B3%CE%AD%CF%82%CE%92%CE%B9%CE%B2%CE%BB%CE%AF%CF%89%CE%BD/9789602043134" TargetMode="External"/><Relationship Id="rId3" Type="http://schemas.openxmlformats.org/officeDocument/2006/relationships/settings" Target="settings.xml"/><Relationship Id="rId21" Type="http://schemas.openxmlformats.org/officeDocument/2006/relationships/hyperlink" Target="https://el.wikipedia.org/wiki/%CE%92%CE%BF%CF%8A%CE%B4%CE%BF%CE%BA%CE%BF%CE%B9%CE%BB%CE%B9%CE%AC" TargetMode="External"/><Relationship Id="rId34" Type="http://schemas.openxmlformats.org/officeDocument/2006/relationships/hyperlink" Target="https://el.wikipedia.org/wiki/%CE%93%CE%B5%CF%8E%CF%81%CE%B3%CE%B9%CE%BF%CF%82_%CE%A3%CF%84._%CE%9A%CE%BF%CF%81%CF%81%CE%AD%CF%82" TargetMode="External"/><Relationship Id="rId42" Type="http://schemas.openxmlformats.org/officeDocument/2006/relationships/hyperlink" Target="http://vopac.nlg.gr/Record/b.219711Archeological" TargetMode="External"/><Relationship Id="rId47" Type="http://schemas.openxmlformats.org/officeDocument/2006/relationships/hyperlink" Target="https://el.wikipedia.org/wiki/%CE%A3%CF%80%CF%85%CF%81%CE%AF%CE%B4%CF%89%CE%BD_%CE%9C%CE%B1%CF%81%CE%B9%CE%BD%CE%AC%CF%84%CE%BF%CF%82" TargetMode="External"/><Relationship Id="rId50" Type="http://schemas.openxmlformats.org/officeDocument/2006/relationships/theme" Target="theme/theme1.xml"/><Relationship Id="rId7" Type="http://schemas.openxmlformats.org/officeDocument/2006/relationships/hyperlink" Target="https://el.wikipedia.org/wiki/%CE%93%CE%B5%CF%8E%CF%81%CE%B3%CE%B9%CE%BF%CF%82_%CE%A3%CF%84._%CE%9A%CE%BF%CF%81%CF%81%CE%AD%CF%82" TargetMode="External"/><Relationship Id="rId12" Type="http://schemas.openxmlformats.org/officeDocument/2006/relationships/hyperlink" Target="https://el.wikipedia.org/wiki/%CE%91%CF%81%CF%87%CE%B1%CE%B9%CE%BF%CE%BB%CE%BF%CE%B3%CE%B9%CE%BA%CE%AE_%CE%B8%CE%AD%CF%83%CE%B7" TargetMode="External"/><Relationship Id="rId17" Type="http://schemas.openxmlformats.org/officeDocument/2006/relationships/hyperlink" Target="https://el.wikipedia.org/w/index.php?title=%CE%9A%CE%BF%CF%85%CE%BA%CE%BA%CE%BF%CF%85%CE%BD%CE%AC%CF%81%CE%B1_%CE%9C%CE%B5%CF%83%CE%B7%CE%BD%CE%AF%CE%B1%CF%82&amp;action=edit&amp;redlink=1" TargetMode="External"/><Relationship Id="rId25" Type="http://schemas.openxmlformats.org/officeDocument/2006/relationships/hyperlink" Target="https://el.wikipedia.org/wiki/%CE%93%CE%B5%CF%8E%CF%81%CE%B3%CE%B9%CE%BF%CF%82_%CE%A3%CF%84._%CE%9A%CE%BF%CF%81%CF%81%CE%AD%CF%82" TargetMode="External"/><Relationship Id="rId33" Type="http://schemas.openxmlformats.org/officeDocument/2006/relationships/hyperlink" Target="https://el.wikipedia.org/wiki/%CE%A4%CF%81%CE%B9%CF%86%CF%85%CE%BB%CE%AF%CE%B1" TargetMode="External"/><Relationship Id="rId38" Type="http://schemas.openxmlformats.org/officeDocument/2006/relationships/hyperlink" Target="https://el.wikipedia.org/wiki/%CE%95%CE%B9%CE%B4%CE%B9%CE%BA%CF%8C:%CE%A0%CE%B7%CE%B3%CE%AD%CF%82%CE%92%CE%B9%CE%B2%CE%BB%CE%AF%CF%89%CE%BD/9789602043134" TargetMode="External"/><Relationship Id="rId46" Type="http://schemas.openxmlformats.org/officeDocument/2006/relationships/hyperlink" Target="http://www.amazon.co.uk/Heinrich-Schliemann-George-Styl-Korres/dp/3875843347" TargetMode="External"/><Relationship Id="rId2" Type="http://schemas.openxmlformats.org/officeDocument/2006/relationships/styles" Target="styles.xml"/><Relationship Id="rId16" Type="http://schemas.openxmlformats.org/officeDocument/2006/relationships/hyperlink" Target="https://el.wikipedia.org/wiki/%CE%95%CE%BD_%CE%91%CE%B8%CE%AE%CE%BD%CE%B1%CE%B9%CF%82_%CE%91%CF%81%CF%87%CE%B1%CE%B9%CE%BF%CE%BB%CE%BF%CE%B3%CE%B9%CE%BA%CE%AE_%CE%95%CF%84%CE%B1%CE%B9%CF%81%CE%B5%CE%AF%CE%B1" TargetMode="External"/><Relationship Id="rId20" Type="http://schemas.openxmlformats.org/officeDocument/2006/relationships/hyperlink" Target="https://el.wikipedia.org/w/index.php?title=%CE%A0%CE%B5%CF%81%CE%B9%CF%83%CF%84%CE%B5%CF%81%CE%B9%CE%AC_%CE%9C%CE%B5%CF%83%CF%83%CE%B7%CE%BD%CE%AF%CE%B1%CF%82&amp;action=edit&amp;redlink=1" TargetMode="External"/><Relationship Id="rId29" Type="http://schemas.openxmlformats.org/officeDocument/2006/relationships/hyperlink" Target="https://el.wikipedia.org/wiki/%CE%95%CF%81%CF%81%CE%AF%CE%BA%CE%BF%CF%82_%CE%A3%CE%BB%CE%AE%CE%BC%CE%B1%CE%BD" TargetMode="External"/><Relationship Id="rId41" Type="http://schemas.openxmlformats.org/officeDocument/2006/relationships/hyperlink" Target="http://zenon.dainst.org/Record/000070390" TargetMode="External"/><Relationship Id="rId1" Type="http://schemas.openxmlformats.org/officeDocument/2006/relationships/numbering" Target="numbering.xml"/><Relationship Id="rId6" Type="http://schemas.openxmlformats.org/officeDocument/2006/relationships/hyperlink" Target="https://el.wikipedia.org/w/index.php?title=%CE%A0%CE%B1%CE%BD%CE%B5%CF%80%CE%B9%CF%83%CF%84%CE%AE%CE%BC%CE%B9%CE%BF_%CF%84%CE%B7%CF%82_%CE%92%CF%8C%CE%BD%CE%BD%CE%B7%CF%82&amp;action=edit&amp;redlink=1" TargetMode="External"/><Relationship Id="rId11" Type="http://schemas.openxmlformats.org/officeDocument/2006/relationships/hyperlink" Target="https://el.wikipedia.org/wiki/%CE%92%CE%B5%CF%81%CE%BF%CE%BB%CE%AF%CE%BD%CE%BF" TargetMode="External"/><Relationship Id="rId24" Type="http://schemas.openxmlformats.org/officeDocument/2006/relationships/hyperlink" Target="https://el.wikipedia.org/wiki/%CE%9C%CE%B5%CF%84%CE%B1%CE%BC%CF%8C%CF%81%CF%86%CF%89%CF%83%CE%B7_%CE%9C%CE%B5%CF%83%CF%83%CE%B7%CE%BD%CE%AF%CE%B1%CF%82" TargetMode="External"/><Relationship Id="rId32" Type="http://schemas.openxmlformats.org/officeDocument/2006/relationships/hyperlink" Target="https://el.wikipedia.org/wiki/%CE%93%CE%B5%CF%81%CE%BC%CE%B1%CE%BD%CE%AF%CE%B1" TargetMode="External"/><Relationship Id="rId37" Type="http://schemas.openxmlformats.org/officeDocument/2006/relationships/hyperlink" Target="https://el.wikipedia.org/wiki/%CE%A3%CF%80%CF%85%CF%81%CE%AF%CE%B4%CF%89%CE%BD_%CE%9C%CE%B1%CF%81%CE%B9%CE%BD%CE%AC%CF%84%CE%BF%CF%82" TargetMode="External"/><Relationship Id="rId40" Type="http://schemas.openxmlformats.org/officeDocument/2006/relationships/hyperlink" Target="https://el.wikipedia.org/wiki/%CE%95%CE%B9%CE%B4%CE%B9%CE%BA%CF%8C:%CE%A0%CE%B7%CE%B3%CE%AD%CF%82%CE%92%CE%B9%CE%B2%CE%BB%CE%AF%CF%89%CE%BD/9789602043134" TargetMode="External"/><Relationship Id="rId45" Type="http://schemas.openxmlformats.org/officeDocument/2006/relationships/hyperlink" Target="https://el.wikipedia.org/wiki/%CE%95%CE%B9%CE%B4%CE%B9%CE%BA%CF%8C:%CE%A0%CE%B7%CE%B3%CE%AD%CF%82%CE%92%CE%B9%CE%B2%CE%BB%CE%AF%CF%89%CE%BD/3875843347" TargetMode="External"/><Relationship Id="rId5" Type="http://schemas.openxmlformats.org/officeDocument/2006/relationships/hyperlink" Target="https://el.wikipedia.org/wiki/%CE%8A%CE%B4%CF%81%CF%85%CE%BC%CE%B1_%CE%9A%CF%81%CE%B1%CF%84%CE%B9%CE%BA%CF%8E%CE%BD_%CE%A5%CF%80%CE%BF%CF%84%CF%81%CE%BF%CF%86%CE%B9%CF%8E%CE%BD_%28%CE%95%CE%BB%CE%BB%CE%AC%CE%B4%CE%B1%29" TargetMode="External"/><Relationship Id="rId15" Type="http://schemas.openxmlformats.org/officeDocument/2006/relationships/hyperlink" Target="https://el.wikipedia.org/wiki/%CE%9C%CE%B5%CF%83%CF%83%CE%B7%CE%BD%CE%AF%CE%B1" TargetMode="External"/><Relationship Id="rId23" Type="http://schemas.openxmlformats.org/officeDocument/2006/relationships/hyperlink" Target="https://el.wikipedia.org/wiki/%CE%9C%CF%85%CF%81%CF%83%CE%B9%CE%BD%CE%BF%CF%87%CF%8E%CF%81%CE%B9_%CE%9C%CE%B5%CF%83%CF%83%CE%B7%CE%BD%CE%AF%CE%B1%CF%82" TargetMode="External"/><Relationship Id="rId28" Type="http://schemas.openxmlformats.org/officeDocument/2006/relationships/hyperlink" Target="https://el.wikipedia.org/wiki/%CE%93%CE%B5%CF%8E%CF%81%CE%B3%CE%B9%CE%BF%CF%82_%CE%A3%CF%84._%CE%9A%CE%BF%CF%81%CF%81%CE%AD%CF%82" TargetMode="External"/><Relationship Id="rId36" Type="http://schemas.openxmlformats.org/officeDocument/2006/relationships/hyperlink" Target="https://el.wikipedia.org/wiki/%CE%9C%CE%B5%CE%BD%CE%AD%CE%BB%CE%B1%CE%BF%CF%82_%CE%A0%CE%B1%CE%BB%CE%BB%CE%AC%CE%BD%CF%84%CE%B9%CE%BF%CF%82" TargetMode="External"/><Relationship Id="rId49" Type="http://schemas.openxmlformats.org/officeDocument/2006/relationships/fontTable" Target="fontTable.xml"/><Relationship Id="rId10" Type="http://schemas.openxmlformats.org/officeDocument/2006/relationships/hyperlink" Target="https://el.wikipedia.org/w/index.php?title=%CE%91%CE%BA%CE%B1%CE%B4%CE%B7%CE%BC%CE%AF%CE%B1_%CE%9B%CE%AC%CE%B9%CE%BC%CF%80%CE%BD%CE%B9%CF%84%CF%82&amp;action=edit&amp;redlink=1" TargetMode="External"/><Relationship Id="rId19" Type="http://schemas.openxmlformats.org/officeDocument/2006/relationships/hyperlink" Target="https://el.wikipedia.org/wiki/%CE%A4%CF%81%CE%B1%CE%B3%CE%AC%CE%BD%CE%B1_%CE%9C%CE%B5%CF%83%CF%83%CE%B7%CE%BD%CE%AF%CE%B1%CF%82" TargetMode="External"/><Relationship Id="rId31" Type="http://schemas.openxmlformats.org/officeDocument/2006/relationships/hyperlink" Target="https://el.wikipedia.org/w/index.php?title=%CE%A3%CF%84%CE%AD%CE%BD%CF%84%CE%B1%CE%BB&amp;action=edit&amp;redlink=1" TargetMode="External"/><Relationship Id="rId44" Type="http://schemas.openxmlformats.org/officeDocument/2006/relationships/hyperlink" Target="http://vopac.nlg.gr/Record/b.122787" TargetMode="External"/><Relationship Id="rId4" Type="http://schemas.openxmlformats.org/officeDocument/2006/relationships/webSettings" Target="webSettings.xml"/><Relationship Id="rId9" Type="http://schemas.openxmlformats.org/officeDocument/2006/relationships/hyperlink" Target="https://el.wikipedia.org/wiki/%CE%93%CE%BA%CE%AD%CF%84%CE%B5%CE%BC%CF%80%CE%BF%CF%81%CE%B3%CE%BA" TargetMode="External"/><Relationship Id="rId14" Type="http://schemas.openxmlformats.org/officeDocument/2006/relationships/hyperlink" Target="https://el.wikipedia.org/wiki/%CE%A0%CF%8D%CE%BB%CE%BF%CF%82" TargetMode="External"/><Relationship Id="rId22" Type="http://schemas.openxmlformats.org/officeDocument/2006/relationships/hyperlink" Target="https://el.wikipedia.org/wiki/%CE%A0%CE%B1%CF%80%CF%80%CE%BF%CF%8D%CE%BB%CE%B9%CE%B1_%CE%9C%CE%B5%CF%83%CF%83%CE%B7%CE%BD%CE%AF%CE%B1%CF%82" TargetMode="External"/><Relationship Id="rId27" Type="http://schemas.openxmlformats.org/officeDocument/2006/relationships/hyperlink" Target="https://el.wikipedia.org/wiki/%CE%A7%CF%8E%CF%81%CE%B1_%CE%9C%CE%B5%CF%83%CF%83%CE%B7%CE%BD%CE%AF%CE%B1%CF%82" TargetMode="External"/><Relationship Id="rId30" Type="http://schemas.openxmlformats.org/officeDocument/2006/relationships/hyperlink" Target="https://el.wikipedia.org/w/index.php?title=%CE%91%CE%BA%CE%B1%CE%B4%CE%B7%CE%BC%CE%AF%CE%B1_%CE%95%CF%80%CE%B9%CF%83%CF%84%CE%B7%CE%BC%CF%8E%CE%BD_%CE%92%CE%B5%CF%81%CE%BF%CE%BB%CE%AF%CE%BD%CE%BF%CF%85&amp;action=edit&amp;redlink=1" TargetMode="External"/><Relationship Id="rId35" Type="http://schemas.openxmlformats.org/officeDocument/2006/relationships/hyperlink" Target="https://el.wikipedia.org/wiki/%CE%95%CF%81%CF%81%CE%AF%CE%BA%CE%BF%CF%82_%CE%A3%CE%BB%CE%AE%CE%BC%CE%B1%CE%BD" TargetMode="External"/><Relationship Id="rId43" Type="http://schemas.openxmlformats.org/officeDocument/2006/relationships/hyperlink" Target="http://vopac.nlg.gr/Record/b.192607" TargetMode="External"/><Relationship Id="rId48" Type="http://schemas.openxmlformats.org/officeDocument/2006/relationships/hyperlink" Target="https://el.wikipedia.org/wiki/%CE%97_%CE%B5%CE%BD_%CE%91%CE%B8%CE%AE%CE%BD%CE%B1%CE%B9%CF%82_%CE%91%CF%81%CF%87%CE%B1%CE%B9%CE%BF%CE%BB%CE%BF%CE%B3%CE%B9%CE%BA%CE%AE_%CE%95%CF%84%CE%B1%CE%B9%CF%81%CE%B5%CE%AF%CE%B1" TargetMode="External"/><Relationship Id="rId8" Type="http://schemas.openxmlformats.org/officeDocument/2006/relationships/hyperlink" Target="https://el.wikipedia.org/wiki/%CE%93%CE%B5%CF%81%CE%BC%CE%B1%CE%BD%CE%B9%CE%BA%CF%8C_%CE%91%CF%81%CF%87%CE%B1%CE%B9%CE%BF%CE%BB%CE%BF%CE%B3%CE%B9%CE%BA%CF%8C_%CE%99%CE%BD%CF%83%CF%84%CE%B9%CF%84%CE%BF%CF%8D%CF%84%CE%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2078</Words>
  <Characters>11225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Yannis</cp:lastModifiedBy>
  <cp:revision>2</cp:revision>
  <dcterms:created xsi:type="dcterms:W3CDTF">2018-02-20T08:56:00Z</dcterms:created>
  <dcterms:modified xsi:type="dcterms:W3CDTF">2018-02-20T08:56:00Z</dcterms:modified>
</cp:coreProperties>
</file>