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74" w:rsidRDefault="00B91074" w:rsidP="006B2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1321473" cy="1276350"/>
            <wp:effectExtent l="0" t="0" r="0" b="0"/>
            <wp:wrapNone/>
            <wp:docPr id="1" name="Εικόνα 1" descr="https://www.pemptousia.gr/wp-content/uploads/2011/10/nikosz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mptousia.gr/wp-content/uploads/2011/10/nikoszi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44" cy="130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FEA" w:rsidRDefault="006B2B69" w:rsidP="006B2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Ομότιμος Κ</w:t>
      </w:r>
      <w:r w:rsidRPr="006B2B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αθηγητή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ς</w:t>
      </w:r>
      <w:r w:rsidRPr="006B2B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FB5F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Ιστορίας της Τέχνης</w:t>
      </w:r>
    </w:p>
    <w:p w:rsidR="006B2B69" w:rsidRDefault="006B2B69" w:rsidP="006B2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B2B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Πανεπιστημίου Αθηνών</w:t>
      </w:r>
      <w:r w:rsidRPr="006B2B6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FB5F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Νικόλαος </w:t>
      </w:r>
      <w:proofErr w:type="spellStart"/>
      <w:r w:rsidR="00FB5F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Ζίας</w:t>
      </w:r>
      <w:proofErr w:type="spellEnd"/>
      <w:r w:rsidRPr="006B2B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6B2B69" w:rsidRPr="006B2B69" w:rsidRDefault="006B2B69" w:rsidP="006B2B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2B69" w:rsidRPr="006B2B69" w:rsidRDefault="006B2B69" w:rsidP="006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B5FEA" w:rsidRPr="00FB5FEA" w:rsidRDefault="00FB5FEA" w:rsidP="00FB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5FE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B5FEA" w:rsidRDefault="00FB5FEA" w:rsidP="00FB5FEA">
      <w:pPr>
        <w:pStyle w:val="a3"/>
        <w:jc w:val="both"/>
        <w:rPr>
          <w:rFonts w:ascii="Katsoulidis" w:hAnsi="Katsoulidis"/>
          <w:sz w:val="24"/>
          <w:szCs w:val="24"/>
          <w:lang w:eastAsia="el-GR"/>
        </w:rPr>
      </w:pPr>
      <w:r w:rsidRPr="00FB5FEA">
        <w:rPr>
          <w:rFonts w:ascii="Katsoulidis" w:hAnsi="Katsoulidis"/>
          <w:sz w:val="24"/>
          <w:szCs w:val="24"/>
          <w:lang w:eastAsia="el-GR"/>
        </w:rPr>
        <w:t xml:space="preserve">Ο Νίκος </w:t>
      </w:r>
      <w:proofErr w:type="spellStart"/>
      <w:r w:rsidRPr="00FB5FEA">
        <w:rPr>
          <w:rFonts w:ascii="Katsoulidis" w:hAnsi="Katsoulidis"/>
          <w:sz w:val="24"/>
          <w:szCs w:val="24"/>
          <w:lang w:eastAsia="el-GR"/>
        </w:rPr>
        <w:t>Ζίας</w:t>
      </w:r>
      <w:proofErr w:type="spellEnd"/>
      <w:r w:rsidRPr="00FB5FEA">
        <w:rPr>
          <w:rFonts w:ascii="Katsoulidis" w:hAnsi="Katsoulidis"/>
          <w:sz w:val="24"/>
          <w:szCs w:val="24"/>
          <w:lang w:eastAsia="el-GR"/>
        </w:rPr>
        <w:t>, μακεδονικής καταγωγής, γεννήθηκε στα 1939 στην Τρίπολη. Σπούδασε Ιστορία και Αρχαιολογία στο Πανεπιστήμιο Αθηνών και ανεκηρύχθη Διδάκτωρ τής Ιστορίας τής Τέχνης τού ιδ</w:t>
      </w:r>
      <w:r>
        <w:rPr>
          <w:rFonts w:ascii="Katsoulidis" w:hAnsi="Katsoulidis"/>
          <w:sz w:val="24"/>
          <w:szCs w:val="24"/>
          <w:lang w:eastAsia="el-GR"/>
        </w:rPr>
        <w:t xml:space="preserve">ίου Πανεπιστημίου. Εισήλθε στην </w:t>
      </w:r>
      <w:r w:rsidRPr="00FB5FEA">
        <w:rPr>
          <w:rFonts w:ascii="Katsoulidis" w:hAnsi="Katsoulidis"/>
          <w:sz w:val="24"/>
          <w:szCs w:val="24"/>
          <w:lang w:eastAsia="el-GR"/>
        </w:rPr>
        <w:t xml:space="preserve">Αρχαιολογική Υπηρεσία και υπηρέτησε ως Επιμελητής Βυζαντινών </w:t>
      </w:r>
      <w:r>
        <w:rPr>
          <w:rFonts w:ascii="Katsoulidis" w:hAnsi="Katsoulidis"/>
          <w:sz w:val="24"/>
          <w:szCs w:val="24"/>
          <w:lang w:eastAsia="el-GR"/>
        </w:rPr>
        <w:t>Α</w:t>
      </w:r>
      <w:r w:rsidRPr="00FB5FEA">
        <w:rPr>
          <w:rFonts w:ascii="Katsoulidis" w:hAnsi="Katsoulidis"/>
          <w:sz w:val="24"/>
          <w:szCs w:val="24"/>
          <w:lang w:eastAsia="el-GR"/>
        </w:rPr>
        <w:t>ρχαιοτήτων στον Μυστρά, Προϊστάμενος τής 4ης ΕΒΑ Αιγαίου Πελάγους, τής Εφορείας</w:t>
      </w:r>
      <w:r>
        <w:rPr>
          <w:rFonts w:ascii="Katsoulidis" w:hAnsi="Katsoulidis"/>
          <w:sz w:val="24"/>
          <w:szCs w:val="24"/>
          <w:lang w:eastAsia="el-GR"/>
        </w:rPr>
        <w:t xml:space="preserve"> </w:t>
      </w:r>
      <w:r w:rsidRPr="00FB5FEA">
        <w:rPr>
          <w:rFonts w:ascii="Katsoulidis" w:hAnsi="Katsoulidis"/>
          <w:sz w:val="24"/>
          <w:szCs w:val="24"/>
          <w:lang w:eastAsia="el-GR"/>
        </w:rPr>
        <w:t>Βυζαντινών Αρχαιοτήτων Πελοποννήσου και Δυτικής Στερεάς, Διευθυντής</w:t>
      </w:r>
      <w:r>
        <w:rPr>
          <w:rFonts w:ascii="Katsoulidis" w:hAnsi="Katsoulidis"/>
          <w:sz w:val="24"/>
          <w:szCs w:val="24"/>
          <w:lang w:eastAsia="el-GR"/>
        </w:rPr>
        <w:t xml:space="preserve"> </w:t>
      </w:r>
      <w:r w:rsidRPr="00FB5FEA">
        <w:rPr>
          <w:rFonts w:ascii="Katsoulidis" w:hAnsi="Katsoulidis"/>
          <w:sz w:val="24"/>
          <w:szCs w:val="24"/>
          <w:lang w:eastAsia="el-GR"/>
        </w:rPr>
        <w:t>Βυζαντινών και Μεταβυζαντινών Αρχαιοτήτων και Διευθυντής Συντήρησης Αρχαιοτήτων τού Υπουργείου Πολιτισμού.</w:t>
      </w:r>
      <w:r w:rsidRPr="00FB5FEA">
        <w:rPr>
          <w:rFonts w:ascii="Katsoulidis" w:hAnsi="Katsoulidis"/>
          <w:sz w:val="24"/>
          <w:szCs w:val="24"/>
          <w:lang w:eastAsia="el-GR"/>
        </w:rPr>
        <w:br/>
        <w:t>Καθηγητής τής Ιστορίας τής Τέχνης στο Πανεπιστήμιο Αθηνών και από το 2006</w:t>
      </w:r>
      <w:r>
        <w:rPr>
          <w:rFonts w:ascii="Katsoulidis" w:hAnsi="Katsoulidis"/>
          <w:sz w:val="24"/>
          <w:szCs w:val="24"/>
          <w:lang w:eastAsia="el-GR"/>
        </w:rPr>
        <w:t xml:space="preserve"> </w:t>
      </w:r>
      <w:r w:rsidRPr="00FB5FEA">
        <w:rPr>
          <w:rFonts w:ascii="Katsoulidis" w:hAnsi="Katsoulidis"/>
          <w:sz w:val="24"/>
          <w:szCs w:val="24"/>
          <w:lang w:eastAsia="el-GR"/>
        </w:rPr>
        <w:t>Ομότιμος</w:t>
      </w:r>
      <w:r>
        <w:rPr>
          <w:rFonts w:ascii="Katsoulidis" w:hAnsi="Katsoulidis"/>
          <w:sz w:val="24"/>
          <w:szCs w:val="24"/>
          <w:lang w:eastAsia="el-GR"/>
        </w:rPr>
        <w:t xml:space="preserve"> </w:t>
      </w:r>
      <w:r w:rsidRPr="00FB5FEA">
        <w:rPr>
          <w:rFonts w:ascii="Katsoulidis" w:hAnsi="Katsoulidis"/>
          <w:sz w:val="24"/>
          <w:szCs w:val="24"/>
          <w:lang w:eastAsia="el-GR"/>
        </w:rPr>
        <w:t>καθηγητής.</w:t>
      </w:r>
    </w:p>
    <w:p w:rsidR="00FB5FEA" w:rsidRDefault="00FB5FEA" w:rsidP="00FB5FEA">
      <w:pPr>
        <w:pStyle w:val="a3"/>
        <w:jc w:val="both"/>
        <w:rPr>
          <w:rFonts w:ascii="Katsoulidis" w:hAnsi="Katsoulidis"/>
          <w:sz w:val="24"/>
          <w:szCs w:val="24"/>
          <w:lang w:eastAsia="el-GR"/>
        </w:rPr>
      </w:pPr>
      <w:r w:rsidRPr="00FB5FEA">
        <w:rPr>
          <w:rFonts w:ascii="Katsoulidis" w:hAnsi="Katsoulidis"/>
          <w:sz w:val="24"/>
          <w:szCs w:val="24"/>
          <w:lang w:eastAsia="el-GR"/>
        </w:rPr>
        <w:t xml:space="preserve"> </w:t>
      </w:r>
      <w:r w:rsidRPr="00FB5FEA">
        <w:rPr>
          <w:rFonts w:ascii="Katsoulidis" w:hAnsi="Katsoulidis"/>
          <w:sz w:val="24"/>
          <w:szCs w:val="24"/>
          <w:lang w:eastAsia="el-GR"/>
        </w:rPr>
        <w:br/>
        <w:t xml:space="preserve">Είναι Πρόεδρος τού Ευρωπαϊκού Κέντρου Βυζαντινών και Μεταβυζαντινών Μνημείων και τής Επιστημονικής Επιτροπής  Αναστήλωσης Μνημείων </w:t>
      </w:r>
      <w:proofErr w:type="spellStart"/>
      <w:r w:rsidRPr="00FB5FEA">
        <w:rPr>
          <w:rFonts w:ascii="Katsoulidis" w:hAnsi="Katsoulidis"/>
          <w:sz w:val="24"/>
          <w:szCs w:val="24"/>
          <w:lang w:eastAsia="el-GR"/>
        </w:rPr>
        <w:t>Πυλίας</w:t>
      </w:r>
      <w:proofErr w:type="spellEnd"/>
      <w:r w:rsidRPr="00FB5FEA">
        <w:rPr>
          <w:rFonts w:ascii="Katsoulidis" w:hAnsi="Katsoulidis"/>
          <w:sz w:val="24"/>
          <w:szCs w:val="24"/>
          <w:lang w:eastAsia="el-GR"/>
        </w:rPr>
        <w:t>. Αντιπρόεδρος τού Δ.Σ. τής Εθνικής Πινακοθήκης.</w:t>
      </w:r>
      <w:r>
        <w:rPr>
          <w:rFonts w:ascii="Katsoulidis" w:hAnsi="Katsoulidis"/>
          <w:sz w:val="24"/>
          <w:szCs w:val="24"/>
          <w:lang w:eastAsia="el-GR"/>
        </w:rPr>
        <w:t xml:space="preserve"> </w:t>
      </w:r>
    </w:p>
    <w:p w:rsidR="00FB5FEA" w:rsidRDefault="00FB5FEA" w:rsidP="00FB5FEA">
      <w:pPr>
        <w:pStyle w:val="a3"/>
        <w:jc w:val="both"/>
        <w:rPr>
          <w:rFonts w:ascii="Katsoulidis" w:hAnsi="Katsoulidis"/>
          <w:sz w:val="24"/>
          <w:szCs w:val="24"/>
          <w:lang w:eastAsia="el-GR"/>
        </w:rPr>
      </w:pPr>
      <w:r w:rsidRPr="00FB5FEA">
        <w:rPr>
          <w:rFonts w:ascii="Katsoulidis" w:hAnsi="Katsoulidis"/>
          <w:sz w:val="24"/>
          <w:szCs w:val="24"/>
          <w:lang w:eastAsia="el-GR"/>
        </w:rPr>
        <w:t xml:space="preserve"> </w:t>
      </w:r>
      <w:r w:rsidRPr="00FB5FEA">
        <w:rPr>
          <w:rFonts w:ascii="Katsoulidis" w:hAnsi="Katsoulidis"/>
          <w:sz w:val="24"/>
          <w:szCs w:val="24"/>
          <w:lang w:eastAsia="el-GR"/>
        </w:rPr>
        <w:br/>
      </w:r>
      <w:proofErr w:type="spellStart"/>
      <w:r w:rsidRPr="00FB5FEA">
        <w:rPr>
          <w:rFonts w:ascii="Katsoulidis" w:hAnsi="Katsoulidis"/>
          <w:sz w:val="24"/>
          <w:szCs w:val="24"/>
          <w:lang w:eastAsia="el-GR"/>
        </w:rPr>
        <w:t>Εγραψε</w:t>
      </w:r>
      <w:proofErr w:type="spellEnd"/>
      <w:r w:rsidRPr="00FB5FEA">
        <w:rPr>
          <w:rFonts w:ascii="Katsoulidis" w:hAnsi="Katsoulidis"/>
          <w:sz w:val="24"/>
          <w:szCs w:val="24"/>
          <w:lang w:eastAsia="el-GR"/>
        </w:rPr>
        <w:t xml:space="preserve"> τα βιβλία: </w:t>
      </w:r>
    </w:p>
    <w:p w:rsidR="00FB5FEA" w:rsidRPr="00FB5FEA" w:rsidRDefault="00FB5FEA" w:rsidP="00FB5FEA">
      <w:pPr>
        <w:pStyle w:val="a3"/>
        <w:numPr>
          <w:ilvl w:val="0"/>
          <w:numId w:val="1"/>
        </w:numPr>
        <w:jc w:val="both"/>
        <w:rPr>
          <w:rFonts w:ascii="Katsoulidis" w:hAnsi="Katsoulidis"/>
          <w:sz w:val="24"/>
          <w:szCs w:val="24"/>
          <w:lang w:eastAsia="el-GR"/>
        </w:rPr>
      </w:pPr>
      <w:r w:rsidRPr="00FB5FEA">
        <w:rPr>
          <w:rFonts w:ascii="Katsoulidis" w:hAnsi="Katsoulidis"/>
          <w:i/>
          <w:iCs/>
          <w:sz w:val="24"/>
          <w:szCs w:val="24"/>
          <w:lang w:eastAsia="el-GR"/>
        </w:rPr>
        <w:t xml:space="preserve">Φώτης </w:t>
      </w:r>
      <w:proofErr w:type="spellStart"/>
      <w:r w:rsidRPr="00FB5FEA">
        <w:rPr>
          <w:rFonts w:ascii="Katsoulidis" w:hAnsi="Katsoulidis"/>
          <w:i/>
          <w:iCs/>
          <w:sz w:val="24"/>
          <w:szCs w:val="24"/>
          <w:lang w:eastAsia="el-GR"/>
        </w:rPr>
        <w:t>Κόντογλου</w:t>
      </w:r>
      <w:proofErr w:type="spellEnd"/>
      <w:r w:rsidRPr="00FB5FEA">
        <w:rPr>
          <w:rFonts w:ascii="Katsoulidis" w:hAnsi="Katsoulidis"/>
          <w:i/>
          <w:iCs/>
          <w:sz w:val="24"/>
          <w:szCs w:val="24"/>
          <w:lang w:eastAsia="el-GR"/>
        </w:rPr>
        <w:t xml:space="preserve">, ζωγράφος. </w:t>
      </w:r>
    </w:p>
    <w:p w:rsidR="00FB5FEA" w:rsidRPr="00FB5FEA" w:rsidRDefault="00FB5FEA" w:rsidP="00FB5FEA">
      <w:pPr>
        <w:pStyle w:val="a3"/>
        <w:numPr>
          <w:ilvl w:val="0"/>
          <w:numId w:val="1"/>
        </w:numPr>
        <w:jc w:val="both"/>
        <w:rPr>
          <w:rFonts w:ascii="Katsoulidis" w:hAnsi="Katsoulidis"/>
          <w:sz w:val="24"/>
          <w:szCs w:val="24"/>
          <w:lang w:eastAsia="el-GR"/>
        </w:rPr>
      </w:pPr>
      <w:r w:rsidRPr="00FB5FEA">
        <w:rPr>
          <w:rFonts w:ascii="Katsoulidis" w:hAnsi="Katsoulidis"/>
          <w:i/>
          <w:iCs/>
          <w:sz w:val="24"/>
          <w:szCs w:val="24"/>
          <w:lang w:eastAsia="el-GR"/>
        </w:rPr>
        <w:t xml:space="preserve">Η Ελλάδα του Γ. Μανουσάκη. </w:t>
      </w:r>
    </w:p>
    <w:p w:rsidR="00FB5FEA" w:rsidRDefault="00FB5FEA" w:rsidP="00FB5FEA">
      <w:pPr>
        <w:pStyle w:val="a3"/>
        <w:numPr>
          <w:ilvl w:val="0"/>
          <w:numId w:val="1"/>
        </w:numPr>
        <w:jc w:val="both"/>
        <w:rPr>
          <w:rFonts w:ascii="Katsoulidis" w:hAnsi="Katsoulidis"/>
          <w:sz w:val="24"/>
          <w:szCs w:val="24"/>
          <w:lang w:eastAsia="el-GR"/>
        </w:rPr>
      </w:pPr>
      <w:r w:rsidRPr="00FB5FEA">
        <w:rPr>
          <w:rFonts w:ascii="Katsoulidis" w:hAnsi="Katsoulidis"/>
          <w:i/>
          <w:iCs/>
          <w:sz w:val="24"/>
          <w:szCs w:val="24"/>
          <w:lang w:eastAsia="el-GR"/>
        </w:rPr>
        <w:t xml:space="preserve">Οι τοιχογραφίες της Μονής Γρηγορίου Αγίου </w:t>
      </w:r>
      <w:proofErr w:type="spellStart"/>
      <w:r w:rsidRPr="00FB5FEA">
        <w:rPr>
          <w:rFonts w:ascii="Katsoulidis" w:hAnsi="Katsoulidis"/>
          <w:i/>
          <w:iCs/>
          <w:sz w:val="24"/>
          <w:szCs w:val="24"/>
          <w:lang w:eastAsia="el-GR"/>
        </w:rPr>
        <w:t>Ορους</w:t>
      </w:r>
      <w:proofErr w:type="spellEnd"/>
      <w:r w:rsidRPr="00FB5FEA">
        <w:rPr>
          <w:rFonts w:ascii="Katsoulidis" w:hAnsi="Katsoulidis"/>
          <w:i/>
          <w:iCs/>
          <w:sz w:val="24"/>
          <w:szCs w:val="24"/>
          <w:lang w:eastAsia="el-GR"/>
        </w:rPr>
        <w:t xml:space="preserve"> και Βυζαντινός Εγγονόπουλος</w:t>
      </w:r>
      <w:r w:rsidRPr="00FB5FEA">
        <w:rPr>
          <w:rFonts w:ascii="Katsoulidis" w:hAnsi="Katsoulidis"/>
          <w:sz w:val="24"/>
          <w:szCs w:val="24"/>
          <w:lang w:eastAsia="el-GR"/>
        </w:rPr>
        <w:t xml:space="preserve"> καθώς και περί τις 100 μελέτες και άρθρα για τη Βυζαντινή και Νεοελληνική Τέχνη. </w:t>
      </w:r>
    </w:p>
    <w:p w:rsidR="00FB5FEA" w:rsidRPr="00FB5FEA" w:rsidRDefault="00FB5FEA" w:rsidP="00FB5FEA">
      <w:pPr>
        <w:pStyle w:val="a3"/>
        <w:ind w:left="720"/>
        <w:jc w:val="both"/>
        <w:rPr>
          <w:rFonts w:ascii="Katsoulidis" w:hAnsi="Katsoulidis"/>
          <w:sz w:val="24"/>
          <w:szCs w:val="24"/>
          <w:lang w:eastAsia="el-GR"/>
        </w:rPr>
      </w:pPr>
      <w:bookmarkStart w:id="0" w:name="_GoBack"/>
      <w:bookmarkEnd w:id="0"/>
    </w:p>
    <w:p w:rsidR="00F52818" w:rsidRPr="00FB5FEA" w:rsidRDefault="00FB5FEA" w:rsidP="00FB5FEA">
      <w:pPr>
        <w:spacing w:after="0" w:line="360" w:lineRule="auto"/>
        <w:jc w:val="both"/>
        <w:rPr>
          <w:rFonts w:ascii="Katsoulidis" w:hAnsi="Katsoulidis"/>
          <w:sz w:val="24"/>
          <w:szCs w:val="24"/>
        </w:rPr>
      </w:pPr>
      <w:r w:rsidRPr="00FB5FEA">
        <w:rPr>
          <w:rFonts w:ascii="Katsoulidis" w:eastAsia="Times New Roman" w:hAnsi="Katsoulidis" w:cs="Times New Roman"/>
          <w:sz w:val="24"/>
          <w:szCs w:val="24"/>
          <w:lang w:eastAsia="el-GR"/>
        </w:rPr>
        <w:t>Υπήρξε τεχνοκριτικός στην εφημερίδα «Μεσημβρινή» και συνεργάτης τής εφημερίδας «Το Βήμα».</w:t>
      </w:r>
    </w:p>
    <w:sectPr w:rsidR="00F52818" w:rsidRPr="00FB5FEA" w:rsidSect="00FB5FE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174C"/>
    <w:multiLevelType w:val="hybridMultilevel"/>
    <w:tmpl w:val="EE0032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9"/>
    <w:rsid w:val="006B2B69"/>
    <w:rsid w:val="00B91074"/>
    <w:rsid w:val="00F52818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5789C-CF26-49A7-AC6C-3EBE20DD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Yannis</cp:lastModifiedBy>
  <cp:revision>2</cp:revision>
  <dcterms:created xsi:type="dcterms:W3CDTF">2018-02-20T11:28:00Z</dcterms:created>
  <dcterms:modified xsi:type="dcterms:W3CDTF">2018-02-20T11:28:00Z</dcterms:modified>
</cp:coreProperties>
</file>